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4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910" w:lineRule="exact" w:before="0"/>
        <w:ind w:left="19" w:right="0" w:firstLine="0"/>
        <w:jc w:val="center"/>
        <w:rPr>
          <w:sz w:val="48"/>
        </w:rPr>
      </w:pPr>
      <w:r>
        <w:rPr>
          <w:sz w:val="48"/>
        </w:rPr>
        <w:t>仁和堂药业有限公司</w:t>
      </w:r>
    </w:p>
    <w:p>
      <w:pPr>
        <w:spacing w:line="977" w:lineRule="exact" w:before="0"/>
        <w:ind w:left="21" w:right="0" w:firstLine="0"/>
        <w:jc w:val="center"/>
        <w:rPr>
          <w:sz w:val="48"/>
        </w:rPr>
      </w:pPr>
      <w:r>
        <w:rPr>
          <w:sz w:val="48"/>
        </w:rPr>
        <w:t>医药工业园--制剂建设项目</w:t>
      </w:r>
    </w:p>
    <w:p>
      <w:pPr>
        <w:pStyle w:val="BodyText"/>
        <w:spacing w:before="13"/>
        <w:rPr>
          <w:sz w:val="25"/>
        </w:rPr>
      </w:pPr>
    </w:p>
    <w:p>
      <w:pPr>
        <w:spacing w:before="0"/>
        <w:ind w:left="22" w:right="0" w:firstLine="0"/>
        <w:jc w:val="center"/>
        <w:rPr>
          <w:sz w:val="48"/>
        </w:rPr>
      </w:pPr>
      <w:r>
        <w:rPr>
          <w:sz w:val="48"/>
        </w:rPr>
        <w:t>竣工环境保护验收监测报告表</w:t>
      </w:r>
    </w:p>
    <w:p>
      <w:pPr>
        <w:pStyle w:val="BodyText"/>
        <w:rPr>
          <w:sz w:val="50"/>
        </w:rPr>
      </w:pPr>
    </w:p>
    <w:p>
      <w:pPr>
        <w:pStyle w:val="BodyText"/>
        <w:rPr>
          <w:sz w:val="50"/>
        </w:rPr>
      </w:pPr>
    </w:p>
    <w:p>
      <w:pPr>
        <w:pStyle w:val="BodyText"/>
        <w:rPr>
          <w:sz w:val="50"/>
        </w:rPr>
      </w:pPr>
    </w:p>
    <w:p>
      <w:pPr>
        <w:pStyle w:val="BodyText"/>
        <w:spacing w:before="4"/>
        <w:rPr>
          <w:sz w:val="56"/>
        </w:rPr>
      </w:pPr>
    </w:p>
    <w:p>
      <w:pPr>
        <w:pStyle w:val="BodyText"/>
        <w:ind w:left="21"/>
        <w:jc w:val="center"/>
      </w:pPr>
      <w:r>
        <w:rPr/>
        <w:t>建设单位: 仁和堂药业有限公司</w:t>
      </w:r>
    </w:p>
    <w:p>
      <w:pPr>
        <w:pStyle w:val="BodyText"/>
        <w:spacing w:before="31"/>
        <w:ind w:left="21"/>
        <w:jc w:val="center"/>
      </w:pPr>
      <w:r>
        <w:rPr/>
        <w:t>编制单位：山东城控检测技术有限公司</w:t>
      </w:r>
    </w:p>
    <w:p>
      <w:pPr>
        <w:pStyle w:val="BodyText"/>
      </w:pPr>
    </w:p>
    <w:p>
      <w:pPr>
        <w:pStyle w:val="BodyText"/>
        <w:spacing w:before="6"/>
        <w:rPr>
          <w:sz w:val="32"/>
        </w:rPr>
      </w:pPr>
    </w:p>
    <w:p>
      <w:pPr>
        <w:pStyle w:val="BodyText"/>
        <w:spacing w:before="1"/>
        <w:ind w:left="24"/>
        <w:jc w:val="center"/>
      </w:pPr>
      <w:r>
        <w:rPr/>
        <w:t>二零一九年六月</w:t>
      </w:r>
    </w:p>
    <w:p>
      <w:pPr>
        <w:spacing w:after="0"/>
        <w:jc w:val="center"/>
        <w:sectPr>
          <w:type w:val="continuous"/>
          <w:pgSz w:w="11910" w:h="16840"/>
          <w:pgMar w:top="1060" w:bottom="280" w:left="820" w:right="840"/>
        </w:sectPr>
      </w:pPr>
    </w:p>
    <w:p>
      <w:pPr>
        <w:pStyle w:val="BodyText"/>
        <w:spacing w:line="20" w:lineRule="exact"/>
        <w:ind w:left="108"/>
        <w:rPr>
          <w:sz w:val="2"/>
        </w:rPr>
      </w:pPr>
      <w:r>
        <w:rPr>
          <w:sz w:val="2"/>
        </w:rPr>
        <w:pict>
          <v:group style="width:493.45pt;height:.75pt;mso-position-horizontal-relative:char;mso-position-vertical-relative:line" coordorigin="0,0" coordsize="9869,15">
            <v:line style="position:absolute" from="0,7" to="9869,7" stroked="true" strokeweight=".72pt" strokecolor="#000000">
              <v:stroke dashstyle="solid"/>
            </v:line>
          </v:group>
        </w:pict>
      </w:r>
      <w:r>
        <w:rPr>
          <w:sz w:val="2"/>
        </w:rPr>
      </w:r>
    </w:p>
    <w:p>
      <w:pPr>
        <w:pStyle w:val="BodyText"/>
        <w:spacing w:before="21"/>
        <w:rPr>
          <w:sz w:val="4"/>
        </w:rPr>
      </w:pPr>
    </w:p>
    <w:p>
      <w:pPr>
        <w:pStyle w:val="BodyText"/>
        <w:spacing w:line="521" w:lineRule="exact"/>
        <w:ind w:left="144"/>
      </w:pPr>
      <w:r>
        <w:rPr/>
        <w:t>建设单位：仁和堂药业有限公司</w:t>
      </w:r>
    </w:p>
    <w:p>
      <w:pPr>
        <w:pStyle w:val="BodyText"/>
        <w:spacing w:line="252" w:lineRule="auto" w:before="31"/>
        <w:ind w:left="144" w:right="5011"/>
      </w:pPr>
      <w:r>
        <w:rPr/>
        <w:t>统一社会信用代码：</w:t>
      </w:r>
      <w:r>
        <w:rPr>
          <w:rFonts w:ascii="Times New Roman" w:eastAsia="Times New Roman"/>
        </w:rPr>
        <w:t>91371327168491405B </w:t>
      </w:r>
      <w:r>
        <w:rPr/>
        <w:t>法人代表：赵振桥</w:t>
      </w:r>
    </w:p>
    <w:p>
      <w:pPr>
        <w:pStyle w:val="BodyText"/>
        <w:spacing w:before="1"/>
        <w:ind w:left="144"/>
      </w:pPr>
      <w:r>
        <w:rPr/>
        <w:t>联系人：杜滨芳</w:t>
      </w:r>
    </w:p>
    <w:p>
      <w:pPr>
        <w:pStyle w:val="BodyText"/>
        <w:spacing w:before="30"/>
        <w:ind w:left="144"/>
        <w:rPr>
          <w:rFonts w:ascii="Times New Roman" w:eastAsia="Times New Roman"/>
        </w:rPr>
      </w:pPr>
      <w:r>
        <w:rPr/>
        <w:t>电话：</w:t>
      </w:r>
      <w:r>
        <w:rPr>
          <w:rFonts w:ascii="Times New Roman" w:eastAsia="Times New Roman"/>
        </w:rPr>
        <w:t>13791514986</w:t>
      </w:r>
    </w:p>
    <w:p>
      <w:pPr>
        <w:pStyle w:val="BodyText"/>
        <w:spacing w:before="31"/>
        <w:ind w:left="144"/>
        <w:rPr>
          <w:rFonts w:ascii="Times New Roman" w:eastAsia="Times New Roman"/>
        </w:rPr>
      </w:pPr>
      <w:r>
        <w:rPr/>
        <w:t>邮编：</w:t>
      </w:r>
      <w:r>
        <w:rPr>
          <w:rFonts w:ascii="Times New Roman" w:eastAsia="Times New Roman"/>
        </w:rPr>
        <w:t>276600</w:t>
      </w:r>
    </w:p>
    <w:p>
      <w:pPr>
        <w:pStyle w:val="BodyText"/>
        <w:spacing w:before="31"/>
        <w:ind w:left="144"/>
      </w:pPr>
      <w:r>
        <w:rPr/>
        <w:t>地址：莒南经济开发区淮海路西段路南</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pStyle w:val="BodyText"/>
        <w:spacing w:line="252" w:lineRule="auto"/>
        <w:ind w:left="144" w:right="3938"/>
      </w:pPr>
      <w:r>
        <w:rPr>
          <w:spacing w:val="-3"/>
        </w:rPr>
        <w:t>报告编制及监测单位：山东城控检测技术有限公司法人代表：徐化强</w:t>
      </w:r>
    </w:p>
    <w:p>
      <w:pPr>
        <w:pStyle w:val="BodyText"/>
        <w:spacing w:before="1"/>
        <w:ind w:left="144"/>
      </w:pPr>
      <w:r>
        <w:rPr>
          <w:spacing w:val="-3"/>
        </w:rPr>
        <w:t>报告编制人：王倩</w:t>
      </w:r>
    </w:p>
    <w:p>
      <w:pPr>
        <w:pStyle w:val="BodyText"/>
        <w:spacing w:before="31"/>
        <w:ind w:left="144"/>
        <w:rPr>
          <w:rFonts w:ascii="Times New Roman" w:eastAsia="Times New Roman"/>
        </w:rPr>
      </w:pPr>
      <w:r>
        <w:rPr/>
        <w:t>移动电话：</w:t>
      </w:r>
      <w:r>
        <w:rPr>
          <w:rFonts w:ascii="Times New Roman" w:eastAsia="Times New Roman"/>
        </w:rPr>
        <w:t>15966683195</w:t>
      </w:r>
    </w:p>
    <w:p>
      <w:pPr>
        <w:pStyle w:val="BodyText"/>
        <w:spacing w:before="30"/>
        <w:ind w:left="144"/>
      </w:pPr>
      <w:r>
        <w:rPr/>
        <w:t>地址：历下区龙鼎大道西山东路 </w:t>
      </w:r>
      <w:r>
        <w:rPr>
          <w:rFonts w:ascii="Times New Roman" w:eastAsia="Times New Roman"/>
        </w:rPr>
        <w:t>217 </w:t>
      </w:r>
      <w:r>
        <w:rPr/>
        <w:t>号鑫源山庄 </w:t>
      </w:r>
      <w:r>
        <w:rPr>
          <w:rFonts w:ascii="Times New Roman" w:eastAsia="Times New Roman"/>
        </w:rPr>
        <w:t>E </w:t>
      </w:r>
      <w:r>
        <w:rPr/>
        <w:t>商业西侧 </w:t>
      </w:r>
      <w:r>
        <w:rPr>
          <w:rFonts w:ascii="Times New Roman" w:eastAsia="Times New Roman"/>
        </w:rPr>
        <w:t>3-8 </w:t>
      </w:r>
      <w:r>
        <w:rPr/>
        <w:t>号</w:t>
      </w:r>
    </w:p>
    <w:p>
      <w:pPr>
        <w:spacing w:after="0"/>
        <w:sectPr>
          <w:pgSz w:w="11910" w:h="16840"/>
          <w:pgMar w:top="1060" w:bottom="280" w:left="820" w:right="840"/>
        </w:sectPr>
      </w:pPr>
    </w:p>
    <w:p>
      <w:pPr>
        <w:pStyle w:val="BodyText"/>
        <w:spacing w:line="20" w:lineRule="exact"/>
        <w:ind w:left="108"/>
        <w:rPr>
          <w:sz w:val="2"/>
        </w:rPr>
      </w:pPr>
      <w:r>
        <w:rPr>
          <w:sz w:val="2"/>
        </w:rPr>
        <w:pict>
          <v:group style="width:493.45pt;height:.75pt;mso-position-horizontal-relative:char;mso-position-vertical-relative:line" coordorigin="0,0" coordsize="9869,15">
            <v:line style="position:absolute" from="0,7" to="9869,7" stroked="true" strokeweight=".72pt" strokecolor="#000000">
              <v:stroke dashstyle="solid"/>
            </v:line>
          </v:group>
        </w:pict>
      </w:r>
      <w:r>
        <w:rPr>
          <w:sz w:val="2"/>
        </w:rPr>
      </w:r>
    </w:p>
    <w:p>
      <w:pPr>
        <w:pStyle w:val="BodyText"/>
        <w:rPr>
          <w:sz w:val="4"/>
        </w:rPr>
      </w:pPr>
    </w:p>
    <w:p>
      <w:pPr>
        <w:pStyle w:val="Heading1"/>
        <w:tabs>
          <w:tab w:pos="788" w:val="left" w:leader="none"/>
        </w:tabs>
        <w:spacing w:line="580" w:lineRule="exact"/>
        <w:ind w:left="144"/>
      </w:pPr>
      <w:r>
        <w:rPr/>
        <w:t>目</w:t>
        <w:tab/>
        <w:t>录</w:t>
      </w:r>
    </w:p>
    <w:p>
      <w:pPr>
        <w:tabs>
          <w:tab w:pos="567" w:val="left" w:leader="none"/>
          <w:tab w:pos="9943" w:val="right" w:leader="dot"/>
        </w:tabs>
        <w:spacing w:line="379" w:lineRule="exact" w:before="540"/>
        <w:ind w:left="144" w:right="0" w:firstLine="0"/>
        <w:jc w:val="left"/>
        <w:rPr>
          <w:rFonts w:ascii="Times New Roman" w:eastAsia="Times New Roman"/>
          <w:sz w:val="21"/>
        </w:rPr>
      </w:pPr>
      <w:r>
        <w:rPr>
          <w:sz w:val="21"/>
        </w:rPr>
        <w:t>前</w:t>
        <w:tab/>
        <w:t>言</w:t>
        <w:tab/>
      </w:r>
      <w:r>
        <w:rPr>
          <w:rFonts w:ascii="Times New Roman" w:eastAsia="Times New Roman"/>
          <w:sz w:val="21"/>
        </w:rPr>
        <w:t>1</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1</w:t>
      </w:r>
      <w:r>
        <w:rPr>
          <w:rFonts w:ascii="Times New Roman" w:eastAsia="Times New Roman"/>
          <w:b/>
          <w:spacing w:val="47"/>
          <w:sz w:val="21"/>
        </w:rPr>
        <w:t> </w:t>
      </w:r>
      <w:r>
        <w:rPr>
          <w:sz w:val="21"/>
        </w:rPr>
        <w:t>建设项目基本情况</w:t>
        <w:tab/>
      </w:r>
      <w:r>
        <w:rPr>
          <w:rFonts w:ascii="Times New Roman" w:eastAsia="Times New Roman"/>
          <w:sz w:val="21"/>
        </w:rPr>
        <w:t>3</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2</w:t>
      </w:r>
      <w:r>
        <w:rPr>
          <w:rFonts w:ascii="Times New Roman" w:eastAsia="Times New Roman"/>
          <w:b/>
          <w:spacing w:val="47"/>
          <w:sz w:val="21"/>
        </w:rPr>
        <w:t> </w:t>
      </w:r>
      <w:r>
        <w:rPr>
          <w:sz w:val="21"/>
        </w:rPr>
        <w:t>建设项目工程分析</w:t>
        <w:tab/>
      </w:r>
      <w:r>
        <w:rPr>
          <w:rFonts w:ascii="Times New Roman" w:eastAsia="Times New Roman"/>
          <w:sz w:val="21"/>
        </w:rPr>
        <w:t>5</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3</w:t>
      </w:r>
      <w:r>
        <w:rPr>
          <w:rFonts w:ascii="Times New Roman" w:eastAsia="Times New Roman"/>
          <w:b/>
          <w:spacing w:val="-3"/>
          <w:sz w:val="21"/>
        </w:rPr>
        <w:t> </w:t>
      </w:r>
      <w:r>
        <w:rPr>
          <w:sz w:val="21"/>
        </w:rPr>
        <w:t>污染物的排</w:t>
      </w:r>
      <w:r>
        <w:rPr>
          <w:spacing w:val="-3"/>
          <w:sz w:val="21"/>
        </w:rPr>
        <w:t>放</w:t>
      </w:r>
      <w:r>
        <w:rPr>
          <w:sz w:val="21"/>
        </w:rPr>
        <w:t>与防</w:t>
      </w:r>
      <w:r>
        <w:rPr>
          <w:spacing w:val="-3"/>
          <w:sz w:val="21"/>
        </w:rPr>
        <w:t>治</w:t>
      </w:r>
      <w:r>
        <w:rPr>
          <w:sz w:val="21"/>
        </w:rPr>
        <w:t>措施</w:t>
        <w:tab/>
      </w:r>
      <w:r>
        <w:rPr>
          <w:rFonts w:ascii="Times New Roman" w:eastAsia="Times New Roman"/>
          <w:sz w:val="21"/>
        </w:rPr>
        <w:t>14</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4</w:t>
      </w:r>
      <w:r>
        <w:rPr>
          <w:rFonts w:ascii="Times New Roman" w:eastAsia="Times New Roman"/>
          <w:b/>
          <w:spacing w:val="47"/>
          <w:sz w:val="21"/>
        </w:rPr>
        <w:t> </w:t>
      </w:r>
      <w:r>
        <w:rPr>
          <w:sz w:val="21"/>
        </w:rPr>
        <w:t>现场图示</w:t>
        <w:tab/>
      </w:r>
      <w:r>
        <w:rPr>
          <w:rFonts w:ascii="Times New Roman" w:eastAsia="Times New Roman"/>
          <w:sz w:val="21"/>
        </w:rPr>
        <w:t>19</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5</w:t>
      </w:r>
      <w:r>
        <w:rPr>
          <w:rFonts w:ascii="Times New Roman" w:eastAsia="Times New Roman"/>
          <w:b/>
          <w:spacing w:val="47"/>
          <w:sz w:val="21"/>
        </w:rPr>
        <w:t> </w:t>
      </w:r>
      <w:r>
        <w:rPr>
          <w:sz w:val="21"/>
        </w:rPr>
        <w:t>工况调查</w:t>
        <w:tab/>
      </w:r>
      <w:r>
        <w:rPr>
          <w:rFonts w:ascii="Times New Roman" w:eastAsia="Times New Roman"/>
          <w:sz w:val="21"/>
        </w:rPr>
        <w:t>22</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6</w:t>
      </w:r>
      <w:r>
        <w:rPr>
          <w:rFonts w:ascii="Times New Roman" w:eastAsia="Times New Roman"/>
          <w:b/>
          <w:spacing w:val="47"/>
          <w:sz w:val="21"/>
        </w:rPr>
        <w:t> </w:t>
      </w:r>
      <w:r>
        <w:rPr>
          <w:sz w:val="21"/>
        </w:rPr>
        <w:t>验收监测</w:t>
        <w:tab/>
      </w:r>
      <w:r>
        <w:rPr>
          <w:rFonts w:ascii="Times New Roman" w:eastAsia="Times New Roman"/>
          <w:sz w:val="21"/>
        </w:rPr>
        <w:t>23</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7</w:t>
      </w:r>
      <w:r>
        <w:rPr>
          <w:rFonts w:ascii="Times New Roman" w:eastAsia="Times New Roman"/>
          <w:b/>
          <w:spacing w:val="47"/>
          <w:sz w:val="21"/>
        </w:rPr>
        <w:t> </w:t>
      </w:r>
      <w:r>
        <w:rPr>
          <w:sz w:val="21"/>
        </w:rPr>
        <w:t>环境管理检查结果</w:t>
        <w:tab/>
      </w:r>
      <w:r>
        <w:rPr>
          <w:rFonts w:ascii="Times New Roman" w:eastAsia="Times New Roman"/>
          <w:sz w:val="21"/>
        </w:rPr>
        <w:t>33</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8</w:t>
      </w:r>
      <w:r>
        <w:rPr>
          <w:rFonts w:ascii="Times New Roman" w:eastAsia="Times New Roman"/>
          <w:b/>
          <w:spacing w:val="47"/>
          <w:sz w:val="21"/>
        </w:rPr>
        <w:t> </w:t>
      </w:r>
      <w:r>
        <w:rPr>
          <w:sz w:val="21"/>
        </w:rPr>
        <w:t>环评批复落实情况</w:t>
        <w:tab/>
      </w:r>
      <w:r>
        <w:rPr>
          <w:rFonts w:ascii="Times New Roman" w:eastAsia="Times New Roman"/>
          <w:sz w:val="21"/>
        </w:rPr>
        <w:t>34</w:t>
      </w:r>
    </w:p>
    <w:p>
      <w:pPr>
        <w:tabs>
          <w:tab w:pos="9943" w:val="right" w:leader="dot"/>
        </w:tabs>
        <w:spacing w:line="312" w:lineRule="exact" w:before="0"/>
        <w:ind w:left="144" w:right="0" w:firstLine="0"/>
        <w:jc w:val="left"/>
        <w:rPr>
          <w:rFonts w:ascii="Times New Roman" w:eastAsia="Times New Roman"/>
          <w:sz w:val="21"/>
        </w:rPr>
      </w:pPr>
      <w:r>
        <w:rPr>
          <w:sz w:val="21"/>
        </w:rPr>
        <w:t>表</w:t>
      </w:r>
      <w:r>
        <w:rPr>
          <w:spacing w:val="8"/>
          <w:sz w:val="21"/>
        </w:rPr>
        <w:t> </w:t>
      </w:r>
      <w:r>
        <w:rPr>
          <w:rFonts w:ascii="Times New Roman" w:eastAsia="Times New Roman"/>
          <w:b/>
          <w:sz w:val="21"/>
        </w:rPr>
        <w:t>9</w:t>
      </w:r>
      <w:r>
        <w:rPr>
          <w:rFonts w:ascii="Times New Roman" w:eastAsia="Times New Roman"/>
          <w:b/>
          <w:spacing w:val="47"/>
          <w:sz w:val="21"/>
        </w:rPr>
        <w:t> </w:t>
      </w:r>
      <w:r>
        <w:rPr>
          <w:sz w:val="21"/>
        </w:rPr>
        <w:t>验收结论及建议</w:t>
        <w:tab/>
      </w:r>
      <w:r>
        <w:rPr>
          <w:rFonts w:ascii="Times New Roman" w:eastAsia="Times New Roman"/>
          <w:sz w:val="21"/>
        </w:rPr>
        <w:t>36</w:t>
      </w:r>
    </w:p>
    <w:p>
      <w:pPr>
        <w:tabs>
          <w:tab w:pos="9943" w:val="right" w:leader="dot"/>
        </w:tabs>
        <w:spacing w:line="312" w:lineRule="exact" w:before="0"/>
        <w:ind w:left="144" w:right="0" w:firstLine="0"/>
        <w:jc w:val="left"/>
        <w:rPr>
          <w:rFonts w:ascii="Times New Roman" w:eastAsia="Times New Roman"/>
          <w:sz w:val="21"/>
        </w:rPr>
      </w:pPr>
      <w:r>
        <w:rPr>
          <w:sz w:val="21"/>
        </w:rPr>
        <w:t>附图一：项目地理</w:t>
      </w:r>
      <w:r>
        <w:rPr>
          <w:spacing w:val="-3"/>
          <w:sz w:val="21"/>
        </w:rPr>
        <w:t>位</w:t>
      </w:r>
      <w:r>
        <w:rPr>
          <w:sz w:val="21"/>
        </w:rPr>
        <w:t>置图</w:t>
        <w:tab/>
      </w:r>
      <w:r>
        <w:rPr>
          <w:rFonts w:ascii="Times New Roman" w:eastAsia="Times New Roman"/>
          <w:sz w:val="21"/>
        </w:rPr>
        <w:t>39</w:t>
      </w:r>
    </w:p>
    <w:p>
      <w:pPr>
        <w:tabs>
          <w:tab w:pos="9943" w:val="right" w:leader="dot"/>
        </w:tabs>
        <w:spacing w:line="312" w:lineRule="exact" w:before="0"/>
        <w:ind w:left="144" w:right="0" w:firstLine="0"/>
        <w:jc w:val="left"/>
        <w:rPr>
          <w:rFonts w:ascii="Times New Roman" w:eastAsia="Times New Roman"/>
          <w:sz w:val="21"/>
        </w:rPr>
      </w:pPr>
      <w:r>
        <w:rPr>
          <w:sz w:val="21"/>
        </w:rPr>
        <w:t>附图二：项目平面布</w:t>
        <w:tab/>
      </w:r>
      <w:r>
        <w:rPr>
          <w:rFonts w:ascii="Times New Roman" w:eastAsia="Times New Roman"/>
          <w:sz w:val="21"/>
        </w:rPr>
        <w:t>40</w:t>
      </w:r>
    </w:p>
    <w:p>
      <w:pPr>
        <w:tabs>
          <w:tab w:pos="9943" w:val="right" w:leader="dot"/>
        </w:tabs>
        <w:spacing w:line="312" w:lineRule="exact" w:before="0"/>
        <w:ind w:left="144" w:right="0" w:firstLine="0"/>
        <w:jc w:val="left"/>
        <w:rPr>
          <w:rFonts w:ascii="Times New Roman" w:eastAsia="Times New Roman"/>
          <w:sz w:val="21"/>
        </w:rPr>
      </w:pPr>
      <w:r>
        <w:rPr>
          <w:sz w:val="21"/>
        </w:rPr>
        <w:t>附图三：项目敏感</w:t>
      </w:r>
      <w:r>
        <w:rPr>
          <w:spacing w:val="-3"/>
          <w:sz w:val="21"/>
        </w:rPr>
        <w:t>目</w:t>
      </w:r>
      <w:r>
        <w:rPr>
          <w:sz w:val="21"/>
        </w:rPr>
        <w:t>标图</w:t>
        <w:tab/>
      </w:r>
      <w:r>
        <w:rPr>
          <w:rFonts w:ascii="Times New Roman" w:eastAsia="Times New Roman"/>
          <w:sz w:val="21"/>
        </w:rPr>
        <w:t>41</w:t>
      </w:r>
    </w:p>
    <w:p>
      <w:pPr>
        <w:tabs>
          <w:tab w:pos="9943" w:val="right" w:leader="dot"/>
        </w:tabs>
        <w:spacing w:line="312" w:lineRule="exact" w:before="0"/>
        <w:ind w:left="144" w:right="0" w:firstLine="0"/>
        <w:jc w:val="left"/>
        <w:rPr>
          <w:rFonts w:ascii="Times New Roman" w:eastAsia="Times New Roman"/>
          <w:sz w:val="21"/>
        </w:rPr>
      </w:pPr>
      <w:r>
        <w:rPr>
          <w:sz w:val="21"/>
        </w:rPr>
        <w:t>附件一：环评批复</w:t>
        <w:tab/>
      </w:r>
      <w:r>
        <w:rPr>
          <w:rFonts w:ascii="Times New Roman" w:eastAsia="Times New Roman"/>
          <w:sz w:val="21"/>
        </w:rPr>
        <w:t>43</w:t>
      </w:r>
    </w:p>
    <w:p>
      <w:pPr>
        <w:tabs>
          <w:tab w:pos="9943" w:val="right" w:leader="dot"/>
        </w:tabs>
        <w:spacing w:line="312" w:lineRule="exact" w:before="0"/>
        <w:ind w:left="144" w:right="0" w:firstLine="0"/>
        <w:jc w:val="left"/>
        <w:rPr>
          <w:rFonts w:ascii="Times New Roman" w:eastAsia="Times New Roman"/>
          <w:sz w:val="21"/>
        </w:rPr>
      </w:pPr>
      <w:r>
        <w:rPr>
          <w:sz w:val="21"/>
        </w:rPr>
        <w:t>附件二：验收监测</w:t>
      </w:r>
      <w:r>
        <w:rPr>
          <w:spacing w:val="-3"/>
          <w:sz w:val="21"/>
        </w:rPr>
        <w:t>委</w:t>
      </w:r>
      <w:r>
        <w:rPr>
          <w:sz w:val="21"/>
        </w:rPr>
        <w:t>托书</w:t>
        <w:tab/>
      </w:r>
      <w:r>
        <w:rPr>
          <w:rFonts w:ascii="Times New Roman" w:eastAsia="Times New Roman"/>
          <w:sz w:val="21"/>
        </w:rPr>
        <w:t>46</w:t>
      </w:r>
    </w:p>
    <w:p>
      <w:pPr>
        <w:tabs>
          <w:tab w:pos="9943" w:val="right" w:leader="dot"/>
        </w:tabs>
        <w:spacing w:line="312" w:lineRule="exact" w:before="0"/>
        <w:ind w:left="144" w:right="0" w:firstLine="0"/>
        <w:jc w:val="left"/>
        <w:rPr>
          <w:rFonts w:ascii="Times New Roman" w:eastAsia="Times New Roman"/>
          <w:sz w:val="21"/>
        </w:rPr>
      </w:pPr>
      <w:r>
        <w:rPr>
          <w:sz w:val="21"/>
        </w:rPr>
        <w:t>附件三：验收期间</w:t>
      </w:r>
      <w:r>
        <w:rPr>
          <w:spacing w:val="-3"/>
          <w:sz w:val="21"/>
        </w:rPr>
        <w:t>工</w:t>
      </w:r>
      <w:r>
        <w:rPr>
          <w:sz w:val="21"/>
        </w:rPr>
        <w:t>况</w:t>
      </w:r>
      <w:r>
        <w:rPr>
          <w:spacing w:val="-3"/>
          <w:sz w:val="21"/>
        </w:rPr>
        <w:t>情</w:t>
      </w:r>
      <w:r>
        <w:rPr>
          <w:sz w:val="21"/>
        </w:rPr>
        <w:t>况记录表</w:t>
        <w:tab/>
      </w:r>
      <w:r>
        <w:rPr>
          <w:rFonts w:ascii="Times New Roman" w:eastAsia="Times New Roman"/>
          <w:sz w:val="21"/>
        </w:rPr>
        <w:t>47</w:t>
      </w:r>
    </w:p>
    <w:p>
      <w:pPr>
        <w:tabs>
          <w:tab w:pos="9943" w:val="right" w:leader="dot"/>
        </w:tabs>
        <w:spacing w:line="312" w:lineRule="exact" w:before="0"/>
        <w:ind w:left="144" w:right="0" w:firstLine="0"/>
        <w:jc w:val="left"/>
        <w:rPr>
          <w:rFonts w:ascii="Times New Roman" w:eastAsia="Times New Roman"/>
          <w:sz w:val="21"/>
        </w:rPr>
      </w:pPr>
      <w:r>
        <w:rPr>
          <w:sz w:val="21"/>
        </w:rPr>
        <w:t>附件四：营业执照</w:t>
        <w:tab/>
      </w:r>
      <w:r>
        <w:rPr>
          <w:rFonts w:ascii="Times New Roman" w:eastAsia="Times New Roman"/>
          <w:sz w:val="21"/>
        </w:rPr>
        <w:t>48</w:t>
      </w:r>
    </w:p>
    <w:p>
      <w:pPr>
        <w:tabs>
          <w:tab w:pos="9943" w:val="right" w:leader="dot"/>
        </w:tabs>
        <w:spacing w:line="312" w:lineRule="exact" w:before="0"/>
        <w:ind w:left="144" w:right="0" w:firstLine="0"/>
        <w:jc w:val="left"/>
        <w:rPr>
          <w:rFonts w:ascii="Times New Roman" w:eastAsia="Times New Roman"/>
          <w:sz w:val="21"/>
        </w:rPr>
      </w:pPr>
      <w:r>
        <w:rPr>
          <w:sz w:val="21"/>
        </w:rPr>
        <w:t>附件五：危险废物</w:t>
      </w:r>
      <w:r>
        <w:rPr>
          <w:spacing w:val="-3"/>
          <w:sz w:val="21"/>
        </w:rPr>
        <w:t>委</w:t>
      </w:r>
      <w:r>
        <w:rPr>
          <w:sz w:val="21"/>
        </w:rPr>
        <w:t>托</w:t>
      </w:r>
      <w:r>
        <w:rPr>
          <w:spacing w:val="-3"/>
          <w:sz w:val="21"/>
        </w:rPr>
        <w:t>处</w:t>
      </w:r>
      <w:r>
        <w:rPr>
          <w:sz w:val="21"/>
        </w:rPr>
        <w:t>置合同</w:t>
        <w:tab/>
      </w:r>
      <w:r>
        <w:rPr>
          <w:rFonts w:ascii="Times New Roman" w:eastAsia="Times New Roman"/>
          <w:sz w:val="21"/>
        </w:rPr>
        <w:t>49</w:t>
      </w:r>
    </w:p>
    <w:p>
      <w:pPr>
        <w:tabs>
          <w:tab w:pos="9943" w:val="right" w:leader="dot"/>
        </w:tabs>
        <w:spacing w:line="312" w:lineRule="exact" w:before="0"/>
        <w:ind w:left="144" w:right="0" w:firstLine="0"/>
        <w:jc w:val="left"/>
        <w:rPr>
          <w:rFonts w:ascii="Times New Roman" w:eastAsia="Times New Roman"/>
          <w:sz w:val="21"/>
        </w:rPr>
      </w:pPr>
      <w:r>
        <w:rPr>
          <w:sz w:val="21"/>
        </w:rPr>
        <w:t>附件六：环境管理</w:t>
      </w:r>
      <w:r>
        <w:rPr>
          <w:spacing w:val="-3"/>
          <w:sz w:val="21"/>
        </w:rPr>
        <w:t>制</w:t>
      </w:r>
      <w:r>
        <w:rPr>
          <w:sz w:val="21"/>
        </w:rPr>
        <w:t>度</w:t>
        <w:tab/>
      </w:r>
      <w:r>
        <w:rPr>
          <w:rFonts w:ascii="Times New Roman" w:eastAsia="Times New Roman"/>
          <w:sz w:val="21"/>
        </w:rPr>
        <w:t>57</w:t>
      </w:r>
    </w:p>
    <w:p>
      <w:pPr>
        <w:tabs>
          <w:tab w:pos="9943" w:val="right" w:leader="dot"/>
        </w:tabs>
        <w:spacing w:line="312" w:lineRule="exact" w:before="0"/>
        <w:ind w:left="144" w:right="0" w:firstLine="0"/>
        <w:jc w:val="left"/>
        <w:rPr>
          <w:rFonts w:ascii="Times New Roman" w:eastAsia="Times New Roman"/>
          <w:sz w:val="21"/>
        </w:rPr>
      </w:pPr>
      <w:r>
        <w:rPr>
          <w:sz w:val="21"/>
        </w:rPr>
        <w:t>附件七：应急预案</w:t>
      </w:r>
      <w:r>
        <w:rPr>
          <w:spacing w:val="-3"/>
          <w:sz w:val="21"/>
        </w:rPr>
        <w:t>备</w:t>
      </w:r>
      <w:r>
        <w:rPr>
          <w:sz w:val="21"/>
        </w:rPr>
        <w:t>案</w:t>
      </w:r>
      <w:r>
        <w:rPr>
          <w:spacing w:val="-3"/>
          <w:sz w:val="21"/>
        </w:rPr>
        <w:t>登</w:t>
      </w:r>
      <w:r>
        <w:rPr>
          <w:sz w:val="21"/>
        </w:rPr>
        <w:t>记表</w:t>
        <w:tab/>
      </w:r>
      <w:r>
        <w:rPr>
          <w:rFonts w:ascii="Times New Roman" w:eastAsia="Times New Roman"/>
          <w:sz w:val="21"/>
        </w:rPr>
        <w:t>64</w:t>
      </w:r>
    </w:p>
    <w:p>
      <w:pPr>
        <w:tabs>
          <w:tab w:pos="9943" w:val="right" w:leader="dot"/>
        </w:tabs>
        <w:spacing w:line="379" w:lineRule="exact" w:before="0"/>
        <w:ind w:left="144" w:right="0" w:firstLine="0"/>
        <w:jc w:val="left"/>
        <w:rPr>
          <w:rFonts w:ascii="Times New Roman" w:eastAsia="Times New Roman"/>
          <w:sz w:val="21"/>
        </w:rPr>
      </w:pPr>
      <w:r>
        <w:rPr>
          <w:sz w:val="21"/>
        </w:rPr>
        <w:t>验收登记表</w:t>
        <w:tab/>
      </w:r>
      <w:r>
        <w:rPr>
          <w:rFonts w:ascii="Times New Roman" w:eastAsia="Times New Roman"/>
          <w:sz w:val="21"/>
        </w:rPr>
        <w:t>76</w:t>
      </w:r>
    </w:p>
    <w:p>
      <w:pPr>
        <w:spacing w:after="0" w:line="379" w:lineRule="exact"/>
        <w:jc w:val="left"/>
        <w:rPr>
          <w:rFonts w:ascii="Times New Roman" w:eastAsia="Times New Roman"/>
          <w:sz w:val="21"/>
        </w:rPr>
        <w:sectPr>
          <w:pgSz w:w="11910" w:h="16840"/>
          <w:pgMar w:top="1060" w:bottom="280" w:left="820" w:right="840"/>
        </w:sectPr>
      </w:pPr>
    </w:p>
    <w:p>
      <w:pPr>
        <w:tabs>
          <w:tab w:pos="661" w:val="left" w:leader="none"/>
        </w:tabs>
        <w:spacing w:line="548" w:lineRule="exact" w:before="0"/>
        <w:ind w:left="17" w:right="0" w:firstLine="0"/>
        <w:jc w:val="center"/>
        <w:rPr>
          <w:sz w:val="32"/>
        </w:rPr>
      </w:pPr>
      <w:r>
        <w:rPr>
          <w:sz w:val="32"/>
        </w:rPr>
        <w:t>前</w:t>
        <w:tab/>
        <w:t>言</w:t>
      </w:r>
    </w:p>
    <w:p>
      <w:pPr>
        <w:pStyle w:val="BodyText"/>
        <w:spacing w:line="590" w:lineRule="exact"/>
        <w:ind w:left="1539"/>
        <w:rPr>
          <w:rFonts w:ascii="Times New Roman" w:eastAsia="Times New Roman"/>
        </w:rPr>
      </w:pPr>
      <w:r>
        <w:rPr>
          <w:spacing w:val="-3"/>
        </w:rPr>
        <w:t>山东仁和堂药业有限公司成立于 </w:t>
      </w:r>
      <w:r>
        <w:rPr>
          <w:rFonts w:ascii="Times New Roman" w:eastAsia="Times New Roman"/>
        </w:rPr>
        <w:t>1978</w:t>
      </w:r>
      <w:r>
        <w:rPr>
          <w:rFonts w:ascii="Times New Roman" w:eastAsia="Times New Roman"/>
          <w:spacing w:val="-5"/>
        </w:rPr>
        <w:t> </w:t>
      </w:r>
      <w:r>
        <w:rPr>
          <w:spacing w:val="2"/>
        </w:rPr>
        <w:t>年 </w:t>
      </w:r>
      <w:r>
        <w:rPr>
          <w:rFonts w:ascii="Times New Roman" w:eastAsia="Times New Roman"/>
        </w:rPr>
        <w:t>12</w:t>
      </w:r>
      <w:r>
        <w:rPr>
          <w:rFonts w:ascii="Times New Roman" w:eastAsia="Times New Roman"/>
          <w:spacing w:val="-4"/>
        </w:rPr>
        <w:t> </w:t>
      </w:r>
      <w:r>
        <w:rPr>
          <w:spacing w:val="-20"/>
        </w:rPr>
        <w:t>月，公司名称于 </w:t>
      </w:r>
      <w:r>
        <w:rPr>
          <w:rFonts w:ascii="Times New Roman" w:eastAsia="Times New Roman"/>
        </w:rPr>
        <w:t>2017</w:t>
      </w:r>
    </w:p>
    <w:p>
      <w:pPr>
        <w:pStyle w:val="BodyText"/>
        <w:spacing w:line="252" w:lineRule="auto" w:before="30"/>
        <w:ind w:left="980" w:right="951"/>
      </w:pPr>
      <w:r>
        <w:rPr>
          <w:spacing w:val="7"/>
        </w:rPr>
        <w:t>年 </w:t>
      </w:r>
      <w:r>
        <w:rPr>
          <w:rFonts w:ascii="Times New Roman" w:eastAsia="Times New Roman"/>
        </w:rPr>
        <w:t>6</w:t>
      </w:r>
      <w:r>
        <w:rPr>
          <w:rFonts w:ascii="Times New Roman" w:eastAsia="Times New Roman"/>
          <w:spacing w:val="9"/>
        </w:rPr>
        <w:t> </w:t>
      </w:r>
      <w:r>
        <w:rPr>
          <w:spacing w:val="-10"/>
        </w:rPr>
        <w:t>月变更为仁和堂药业有限公司。仁和堂药业有限公司是临沂医药</w:t>
      </w:r>
      <w:r>
        <w:rPr>
          <w:spacing w:val="3"/>
        </w:rPr>
        <w:t>集团有限公司全资子公司，位于莒南经济开发区淮海路西段路南，</w:t>
      </w:r>
    </w:p>
    <w:p>
      <w:pPr>
        <w:pStyle w:val="BodyText"/>
        <w:spacing w:line="252" w:lineRule="auto" w:before="2"/>
        <w:ind w:left="980" w:right="956"/>
      </w:pPr>
      <w:r>
        <w:rPr>
          <w:rFonts w:ascii="Times New Roman" w:eastAsia="Times New Roman"/>
        </w:rPr>
        <w:t>2012</w:t>
      </w:r>
      <w:r>
        <w:rPr>
          <w:rFonts w:ascii="Times New Roman" w:eastAsia="Times New Roman"/>
          <w:spacing w:val="28"/>
        </w:rPr>
        <w:t> </w:t>
      </w:r>
      <w:r>
        <w:rPr>
          <w:spacing w:val="6"/>
        </w:rPr>
        <w:t>年投资 </w:t>
      </w:r>
      <w:r>
        <w:rPr>
          <w:rFonts w:ascii="Times New Roman" w:eastAsia="Times New Roman"/>
        </w:rPr>
        <w:t>8000</w:t>
      </w:r>
      <w:r>
        <w:rPr>
          <w:rFonts w:ascii="Times New Roman" w:eastAsia="Times New Roman"/>
          <w:spacing w:val="28"/>
        </w:rPr>
        <w:t> </w:t>
      </w:r>
      <w:r>
        <w:rPr>
          <w:spacing w:val="-3"/>
        </w:rPr>
        <w:t>万元建设山东仁和堂药业有限公司医药工业园</w:t>
      </w:r>
      <w:r>
        <w:rPr>
          <w:rFonts w:ascii="Times New Roman" w:eastAsia="Times New Roman"/>
        </w:rPr>
        <w:t>--</w:t>
      </w:r>
      <w:r>
        <w:rPr/>
        <w:t>制</w:t>
      </w:r>
      <w:r>
        <w:rPr>
          <w:spacing w:val="-3"/>
        </w:rPr>
        <w:t>剂建设项目，设计生产规模为 </w:t>
      </w:r>
      <w:r>
        <w:rPr>
          <w:rFonts w:ascii="Times New Roman" w:eastAsia="Times New Roman"/>
        </w:rPr>
        <w:t>140</w:t>
      </w:r>
      <w:r>
        <w:rPr>
          <w:rFonts w:ascii="Times New Roman" w:eastAsia="Times New Roman"/>
          <w:spacing w:val="3"/>
        </w:rPr>
        <w:t> </w:t>
      </w:r>
      <w:r>
        <w:rPr>
          <w:spacing w:val="-2"/>
        </w:rPr>
        <w:t>亿片剂</w:t>
      </w:r>
      <w:r>
        <w:rPr>
          <w:rFonts w:ascii="Times New Roman" w:eastAsia="Times New Roman"/>
        </w:rPr>
        <w:t>/a</w:t>
      </w:r>
      <w:r>
        <w:rPr>
          <w:spacing w:val="-8"/>
        </w:rPr>
        <w:t>、</w:t>
      </w:r>
      <w:r>
        <w:rPr>
          <w:rFonts w:ascii="Times New Roman" w:eastAsia="Times New Roman"/>
        </w:rPr>
        <w:t>20</w:t>
      </w:r>
      <w:r>
        <w:rPr>
          <w:rFonts w:ascii="Times New Roman" w:eastAsia="Times New Roman"/>
          <w:spacing w:val="4"/>
        </w:rPr>
        <w:t> </w:t>
      </w:r>
      <w:r>
        <w:rPr>
          <w:spacing w:val="-2"/>
        </w:rPr>
        <w:t>亿粒</w:t>
      </w:r>
      <w:r>
        <w:rPr>
          <w:rFonts w:ascii="Times New Roman" w:eastAsia="Times New Roman"/>
        </w:rPr>
        <w:t>/</w:t>
      </w:r>
      <w:r>
        <w:rPr>
          <w:spacing w:val="-2"/>
        </w:rPr>
        <w:t>胶囊</w:t>
      </w:r>
      <w:r>
        <w:rPr>
          <w:rFonts w:ascii="Times New Roman" w:eastAsia="Times New Roman"/>
        </w:rPr>
        <w:t>/a</w:t>
      </w:r>
      <w:r>
        <w:rPr>
          <w:spacing w:val="-5"/>
        </w:rPr>
        <w:t>、</w:t>
      </w:r>
      <w:r>
        <w:rPr>
          <w:rFonts w:ascii="Times New Roman" w:eastAsia="Times New Roman"/>
        </w:rPr>
        <w:t>2</w:t>
      </w:r>
      <w:r>
        <w:rPr>
          <w:rFonts w:ascii="Times New Roman" w:eastAsia="Times New Roman"/>
          <w:spacing w:val="5"/>
        </w:rPr>
        <w:t> </w:t>
      </w:r>
      <w:r>
        <w:rPr>
          <w:spacing w:val="-3"/>
        </w:rPr>
        <w:t>亿袋</w:t>
      </w:r>
    </w:p>
    <w:p>
      <w:pPr>
        <w:pStyle w:val="BodyText"/>
        <w:spacing w:before="2"/>
        <w:ind w:left="980"/>
      </w:pPr>
      <w:r>
        <w:rPr>
          <w:rFonts w:ascii="Times New Roman" w:eastAsia="Times New Roman"/>
        </w:rPr>
        <w:t>/</w:t>
      </w:r>
      <w:r>
        <w:rPr>
          <w:spacing w:val="-2"/>
        </w:rPr>
        <w:t>颗粒剂</w:t>
      </w:r>
      <w:r>
        <w:rPr>
          <w:rFonts w:ascii="Times New Roman" w:eastAsia="Times New Roman"/>
        </w:rPr>
        <w:t>/a</w:t>
      </w:r>
      <w:r>
        <w:rPr/>
        <w:t>、</w:t>
      </w:r>
      <w:r>
        <w:rPr>
          <w:rFonts w:ascii="Times New Roman" w:eastAsia="Times New Roman"/>
        </w:rPr>
        <w:t>50</w:t>
      </w:r>
      <w:r>
        <w:rPr>
          <w:rFonts w:ascii="Times New Roman" w:eastAsia="Times New Roman"/>
          <w:spacing w:val="43"/>
        </w:rPr>
        <w:t> </w:t>
      </w:r>
      <w:r>
        <w:rPr>
          <w:spacing w:val="-2"/>
        </w:rPr>
        <w:t>万袋</w:t>
      </w:r>
      <w:r>
        <w:rPr>
          <w:rFonts w:ascii="Times New Roman" w:eastAsia="Times New Roman"/>
        </w:rPr>
        <w:t>/</w:t>
      </w:r>
      <w:r>
        <w:rPr/>
        <w:t>粉剂</w:t>
      </w:r>
      <w:r>
        <w:rPr>
          <w:rFonts w:ascii="Times New Roman" w:eastAsia="Times New Roman"/>
        </w:rPr>
        <w:t>/a</w:t>
      </w:r>
      <w:r>
        <w:rPr>
          <w:spacing w:val="3"/>
        </w:rPr>
        <w:t>。本项目劳动定员 </w:t>
      </w:r>
      <w:r>
        <w:rPr>
          <w:rFonts w:ascii="Times New Roman" w:eastAsia="Times New Roman"/>
        </w:rPr>
        <w:t>130</w:t>
      </w:r>
      <w:r>
        <w:rPr>
          <w:rFonts w:ascii="Times New Roman" w:eastAsia="Times New Roman"/>
          <w:spacing w:val="44"/>
        </w:rPr>
        <w:t> </w:t>
      </w:r>
      <w:r>
        <w:rPr>
          <w:spacing w:val="-3"/>
        </w:rPr>
        <w:t>人，全年生产时间</w:t>
      </w:r>
    </w:p>
    <w:p>
      <w:pPr>
        <w:pStyle w:val="BodyText"/>
        <w:spacing w:before="30"/>
        <w:ind w:left="980"/>
      </w:pPr>
      <w:r>
        <w:rPr>
          <w:rFonts w:ascii="Times New Roman" w:eastAsia="Times New Roman"/>
        </w:rPr>
        <w:t>300d</w:t>
      </w:r>
      <w:r>
        <w:rPr/>
        <w:t>，实行两班制，每班工作 </w:t>
      </w:r>
      <w:r>
        <w:rPr>
          <w:rFonts w:ascii="Times New Roman" w:eastAsia="Times New Roman"/>
        </w:rPr>
        <w:t>8h</w:t>
      </w:r>
      <w:r>
        <w:rPr/>
        <w:t>，年工作时间 </w:t>
      </w:r>
      <w:r>
        <w:rPr>
          <w:rFonts w:ascii="Times New Roman" w:eastAsia="Times New Roman"/>
        </w:rPr>
        <w:t>4800h</w:t>
      </w:r>
      <w:r>
        <w:rPr/>
        <w:t>。</w:t>
      </w:r>
    </w:p>
    <w:p>
      <w:pPr>
        <w:pStyle w:val="BodyText"/>
        <w:spacing w:line="252" w:lineRule="auto" w:before="30"/>
        <w:ind w:left="980" w:right="953" w:firstLine="559"/>
        <w:jc w:val="both"/>
      </w:pPr>
      <w:r>
        <w:rPr>
          <w:rFonts w:ascii="Times New Roman" w:eastAsia="Times New Roman"/>
        </w:rPr>
        <w:t>2012 </w:t>
      </w:r>
      <w:r>
        <w:rPr/>
        <w:t>年 </w:t>
      </w:r>
      <w:r>
        <w:rPr>
          <w:rFonts w:ascii="Times New Roman" w:eastAsia="Times New Roman"/>
        </w:rPr>
        <w:t>5 </w:t>
      </w:r>
      <w:r>
        <w:rPr/>
        <w:t>月仁和堂药业有限公司委托临沂市环境保护科学研究所编制《山东仁和堂药业有限公司医药工业园</w:t>
      </w:r>
      <w:r>
        <w:rPr>
          <w:rFonts w:ascii="Times New Roman" w:eastAsia="Times New Roman"/>
        </w:rPr>
        <w:t>--</w:t>
      </w:r>
      <w:r>
        <w:rPr/>
        <w:t>制剂建设项目环境影响报告表》，</w:t>
      </w:r>
      <w:r>
        <w:rPr>
          <w:rFonts w:ascii="Times New Roman" w:eastAsia="Times New Roman"/>
        </w:rPr>
        <w:t>2012 </w:t>
      </w:r>
      <w:r>
        <w:rPr/>
        <w:t>年 </w:t>
      </w:r>
      <w:r>
        <w:rPr>
          <w:rFonts w:ascii="Times New Roman" w:eastAsia="Times New Roman"/>
        </w:rPr>
        <w:t>7 </w:t>
      </w:r>
      <w:r>
        <w:rPr/>
        <w:t>月 </w:t>
      </w:r>
      <w:r>
        <w:rPr>
          <w:rFonts w:ascii="Times New Roman" w:eastAsia="Times New Roman"/>
        </w:rPr>
        <w:t>18 </w:t>
      </w:r>
      <w:r>
        <w:rPr/>
        <w:t>日取得临沂市环境保护局《关于山东仁和堂药业有限公司医药工业园</w:t>
      </w:r>
      <w:r>
        <w:rPr>
          <w:rFonts w:ascii="Times New Roman" w:eastAsia="Times New Roman"/>
        </w:rPr>
        <w:t>--</w:t>
      </w:r>
      <w:r>
        <w:rPr/>
        <w:t>制剂建设项目环境影响报告表》（临环函〔</w:t>
      </w:r>
      <w:r>
        <w:rPr>
          <w:rFonts w:ascii="Times New Roman" w:eastAsia="Times New Roman"/>
        </w:rPr>
        <w:t>2012</w:t>
      </w:r>
      <w:r>
        <w:rPr/>
        <w:t>〕</w:t>
      </w:r>
      <w:r>
        <w:rPr>
          <w:rFonts w:ascii="Times New Roman" w:eastAsia="Times New Roman"/>
        </w:rPr>
        <w:t>283 </w:t>
      </w:r>
      <w:r>
        <w:rPr/>
        <w:t>号）。</w:t>
      </w:r>
    </w:p>
    <w:p>
      <w:pPr>
        <w:pStyle w:val="BodyText"/>
        <w:spacing w:line="252" w:lineRule="auto" w:before="4"/>
        <w:ind w:left="980" w:right="815" w:firstLine="559"/>
        <w:jc w:val="both"/>
      </w:pPr>
      <w:r>
        <w:rPr>
          <w:spacing w:val="3"/>
        </w:rPr>
        <w:t>本项目锅炉和污水处理站依托厂区内山东仁和堂药业有限公司</w:t>
      </w:r>
      <w:r>
        <w:rPr>
          <w:spacing w:val="-2"/>
        </w:rPr>
        <w:t>医药工业园—原料药建设项目， </w:t>
      </w:r>
      <w:r>
        <w:rPr>
          <w:rFonts w:ascii="Times New Roman" w:hAnsi="Times New Roman" w:eastAsia="Times New Roman"/>
        </w:rPr>
        <w:t>2012 </w:t>
      </w:r>
      <w:r>
        <w:rPr>
          <w:spacing w:val="16"/>
        </w:rPr>
        <w:t>年 </w:t>
      </w:r>
      <w:r>
        <w:rPr>
          <w:rFonts w:ascii="Times New Roman" w:hAnsi="Times New Roman" w:eastAsia="Times New Roman"/>
        </w:rPr>
        <w:t>7 </w:t>
      </w:r>
      <w:r>
        <w:rPr>
          <w:spacing w:val="17"/>
        </w:rPr>
        <w:t>月 </w:t>
      </w:r>
      <w:r>
        <w:rPr>
          <w:rFonts w:ascii="Times New Roman" w:hAnsi="Times New Roman" w:eastAsia="Times New Roman"/>
        </w:rPr>
        <w:t>18 </w:t>
      </w:r>
      <w:r>
        <w:rPr>
          <w:spacing w:val="-3"/>
        </w:rPr>
        <w:t>日《山东仁和堂药</w:t>
      </w:r>
      <w:r>
        <w:rPr>
          <w:spacing w:val="-7"/>
        </w:rPr>
        <w:t>业有限公司医药工业园—原料药建设项目环境影响报告书》取得环评</w:t>
      </w:r>
      <w:r>
        <w:rPr>
          <w:spacing w:val="-21"/>
        </w:rPr>
        <w:t>批复</w:t>
      </w:r>
      <w:r>
        <w:rPr/>
        <w:t>（</w:t>
      </w:r>
      <w:r>
        <w:rPr>
          <w:spacing w:val="-1"/>
        </w:rPr>
        <w:t>临环发</w:t>
      </w:r>
      <w:r>
        <w:rPr>
          <w:rFonts w:ascii="Times New Roman" w:hAnsi="Times New Roman" w:eastAsia="Times New Roman"/>
        </w:rPr>
        <w:t>[2012]116 </w:t>
      </w:r>
      <w:r>
        <w:rPr/>
        <w:t>号</w:t>
      </w:r>
      <w:r>
        <w:rPr>
          <w:spacing w:val="-34"/>
        </w:rPr>
        <w:t>）</w:t>
      </w:r>
      <w:r>
        <w:rPr>
          <w:spacing w:val="-36"/>
        </w:rPr>
        <w:t>。</w:t>
      </w:r>
      <w:r>
        <w:rPr>
          <w:rFonts w:ascii="Times New Roman" w:hAnsi="Times New Roman" w:eastAsia="Times New Roman"/>
        </w:rPr>
        <w:t>2015 </w:t>
      </w:r>
      <w:r>
        <w:rPr>
          <w:spacing w:val="2"/>
        </w:rPr>
        <w:t>年 </w:t>
      </w:r>
      <w:r>
        <w:rPr>
          <w:rFonts w:ascii="Times New Roman" w:hAnsi="Times New Roman" w:eastAsia="Times New Roman"/>
        </w:rPr>
        <w:t>10 </w:t>
      </w:r>
      <w:r>
        <w:rPr>
          <w:spacing w:val="-7"/>
        </w:rPr>
        <w:t>月，制剂建设项目和原料药建设项目建设完成，进行试生产。</w:t>
      </w:r>
      <w:r>
        <w:rPr>
          <w:rFonts w:ascii="Times New Roman" w:hAnsi="Times New Roman" w:eastAsia="Times New Roman"/>
        </w:rPr>
        <w:t>2018 </w:t>
      </w:r>
      <w:r>
        <w:rPr/>
        <w:t>年，山东仁和堂药业有限公</w:t>
      </w:r>
      <w:r>
        <w:rPr>
          <w:spacing w:val="-7"/>
        </w:rPr>
        <w:t>司医药工业园—原料药建设项目拟进行竣工环保验收，验收过程中发</w:t>
      </w:r>
      <w:r>
        <w:rPr>
          <w:spacing w:val="-12"/>
        </w:rPr>
        <w:t>现，根据《环境影响评价法》和《建设项目环境保护管理条例》有关</w:t>
      </w:r>
      <w:r>
        <w:rPr>
          <w:spacing w:val="-13"/>
        </w:rPr>
        <w:t>规定，参照《关于印发制浆造纸等十四个行业建设项目重大变动清单</w:t>
      </w:r>
      <w:r>
        <w:rPr>
          <w:spacing w:val="-18"/>
        </w:rPr>
        <w:t>的通知》</w:t>
      </w:r>
      <w:r>
        <w:rPr>
          <w:spacing w:val="-3"/>
        </w:rPr>
        <w:t>（</w:t>
      </w:r>
      <w:r>
        <w:rPr>
          <w:spacing w:val="-1"/>
        </w:rPr>
        <w:t>环办环评</w:t>
      </w:r>
      <w:r>
        <w:rPr>
          <w:rFonts w:ascii="Times New Roman" w:hAnsi="Times New Roman" w:eastAsia="Times New Roman"/>
        </w:rPr>
        <w:t>[2018]6 </w:t>
      </w:r>
      <w:r>
        <w:rPr/>
        <w:t>号</w:t>
      </w:r>
      <w:r>
        <w:rPr>
          <w:spacing w:val="-17"/>
        </w:rPr>
        <w:t>）</w:t>
      </w:r>
      <w:r>
        <w:rPr>
          <w:spacing w:val="-5"/>
        </w:rPr>
        <w:t>中《制药建设项目重大变动清单》，</w:t>
      </w:r>
    </w:p>
    <w:p>
      <w:pPr>
        <w:spacing w:after="0" w:line="252" w:lineRule="auto"/>
        <w:jc w:val="both"/>
        <w:sectPr>
          <w:footerReference w:type="default" r:id="rId5"/>
          <w:pgSz w:w="11910" w:h="16840"/>
          <w:pgMar w:footer="1201" w:header="0" w:top="1500" w:bottom="1400" w:left="820" w:right="840"/>
          <w:pgNumType w:start="1"/>
        </w:sectPr>
      </w:pPr>
    </w:p>
    <w:p>
      <w:pPr>
        <w:pStyle w:val="BodyText"/>
        <w:spacing w:line="494" w:lineRule="exact"/>
        <w:ind w:left="980"/>
      </w:pPr>
      <w:r>
        <w:rPr/>
        <w:t>本公司实际建设与原环评对比，属于重大变动，应当重新报批环境影</w:t>
      </w:r>
    </w:p>
    <w:p>
      <w:pPr>
        <w:pStyle w:val="BodyText"/>
        <w:spacing w:line="252" w:lineRule="auto" w:before="30"/>
        <w:ind w:left="980" w:right="955"/>
      </w:pPr>
      <w:r>
        <w:rPr>
          <w:spacing w:val="-11"/>
        </w:rPr>
        <w:t>响评价文件。现企业根据实际建设内容，对仁和堂药业有限公司医药工业园</w:t>
      </w:r>
      <w:r>
        <w:rPr>
          <w:rFonts w:ascii="Times New Roman" w:eastAsia="Times New Roman"/>
          <w:spacing w:val="-11"/>
        </w:rPr>
        <w:t>-</w:t>
      </w:r>
      <w:r>
        <w:rPr>
          <w:spacing w:val="-3"/>
        </w:rPr>
        <w:t>原料药建设项目</w:t>
      </w:r>
      <w:r>
        <w:rPr/>
        <w:t>（</w:t>
      </w:r>
      <w:r>
        <w:rPr>
          <w:spacing w:val="-3"/>
        </w:rPr>
        <w:t>重新报批）环境影响进行评价。</w:t>
      </w:r>
    </w:p>
    <w:p>
      <w:pPr>
        <w:pStyle w:val="BodyText"/>
        <w:spacing w:line="252" w:lineRule="auto" w:before="2"/>
        <w:ind w:left="980" w:right="865" w:firstLine="559"/>
        <w:jc w:val="both"/>
        <w:rPr>
          <w:rFonts w:ascii="Times New Roman" w:eastAsia="Times New Roman"/>
        </w:rPr>
      </w:pPr>
      <w:r>
        <w:rPr>
          <w:rFonts w:ascii="Times New Roman" w:eastAsia="Times New Roman"/>
        </w:rPr>
        <w:t>2017 </w:t>
      </w:r>
      <w:r>
        <w:rPr>
          <w:spacing w:val="15"/>
        </w:rPr>
        <w:t>年 </w:t>
      </w:r>
      <w:r>
        <w:rPr>
          <w:rFonts w:ascii="Times New Roman" w:eastAsia="Times New Roman"/>
        </w:rPr>
        <w:t>4 </w:t>
      </w:r>
      <w:r>
        <w:rPr>
          <w:spacing w:val="16"/>
        </w:rPr>
        <w:t>月 </w:t>
      </w:r>
      <w:r>
        <w:rPr>
          <w:rFonts w:ascii="Times New Roman" w:eastAsia="Times New Roman"/>
        </w:rPr>
        <w:t>6 </w:t>
      </w:r>
      <w:r>
        <w:rPr>
          <w:spacing w:val="-3"/>
        </w:rPr>
        <w:t>日，莒南县环境保护局因建设项目配套环保设施未经验收主体工程擅自使用对仁和堂药业有限公司进行了行政处罚， 仁和堂药业有限公司接受处罚并缴纳了罚款。</w:t>
      </w:r>
      <w:r>
        <w:rPr>
          <w:rFonts w:ascii="Times New Roman" w:eastAsia="Times New Roman"/>
        </w:rPr>
        <w:t>2018 </w:t>
      </w:r>
      <w:r>
        <w:rPr>
          <w:spacing w:val="25"/>
        </w:rPr>
        <w:t>年 </w:t>
      </w:r>
      <w:r>
        <w:rPr>
          <w:rFonts w:ascii="Times New Roman" w:eastAsia="Times New Roman"/>
        </w:rPr>
        <w:t>9 </w:t>
      </w:r>
      <w:r>
        <w:rPr>
          <w:spacing w:val="-1"/>
        </w:rPr>
        <w:t>月，仁和堂</w:t>
      </w:r>
      <w:r>
        <w:rPr>
          <w:spacing w:val="-10"/>
        </w:rPr>
        <w:t>药业有限公司启动制剂建设项目自主验收工作，并进行自查，于 </w:t>
      </w:r>
      <w:r>
        <w:rPr>
          <w:rFonts w:ascii="Times New Roman" w:eastAsia="Times New Roman"/>
        </w:rPr>
        <w:t>2019</w:t>
      </w:r>
    </w:p>
    <w:p>
      <w:pPr>
        <w:pStyle w:val="BodyText"/>
        <w:spacing w:line="252" w:lineRule="auto" w:before="3"/>
        <w:ind w:left="980" w:right="956"/>
      </w:pPr>
      <w:r>
        <w:rPr/>
        <w:t>年 </w:t>
      </w:r>
      <w:r>
        <w:rPr>
          <w:rFonts w:ascii="Times New Roman" w:eastAsia="Times New Roman"/>
        </w:rPr>
        <w:t>4 </w:t>
      </w:r>
      <w:r>
        <w:rPr/>
        <w:t>月 </w:t>
      </w:r>
      <w:r>
        <w:rPr>
          <w:rFonts w:ascii="Times New Roman" w:eastAsia="Times New Roman"/>
        </w:rPr>
        <w:t>11 </w:t>
      </w:r>
      <w:r>
        <w:rPr/>
        <w:t>日</w:t>
      </w:r>
      <w:r>
        <w:rPr>
          <w:rFonts w:ascii="Times New Roman" w:eastAsia="Times New Roman"/>
        </w:rPr>
        <w:t>-5 </w:t>
      </w:r>
      <w:r>
        <w:rPr/>
        <w:t>月 </w:t>
      </w:r>
      <w:r>
        <w:rPr>
          <w:rFonts w:ascii="Times New Roman" w:eastAsia="Times New Roman"/>
        </w:rPr>
        <w:t>1 </w:t>
      </w:r>
      <w:r>
        <w:rPr/>
        <w:t>日对该项目进行了现场监测，山东城控检测技术有限公司在此基础上编制了验收监测报告。</w:t>
      </w:r>
    </w:p>
    <w:p>
      <w:pPr>
        <w:pStyle w:val="BodyText"/>
        <w:spacing w:line="252" w:lineRule="auto" w:before="1"/>
        <w:ind w:left="980" w:right="958" w:firstLine="559"/>
        <w:jc w:val="both"/>
      </w:pPr>
      <w:r>
        <w:rPr>
          <w:spacing w:val="-12"/>
        </w:rPr>
        <w:t>在验收报告编制过程中，我们得到了各级领导的大力支持和热情</w:t>
      </w:r>
      <w:r>
        <w:rPr>
          <w:spacing w:val="-7"/>
        </w:rPr>
        <w:t>指导，在此表示衷心地感谢！</w:t>
      </w:r>
    </w:p>
    <w:p>
      <w:pPr>
        <w:spacing w:after="0" w:line="252" w:lineRule="auto"/>
        <w:jc w:val="both"/>
        <w:sectPr>
          <w:pgSz w:w="11910" w:h="16840"/>
          <w:pgMar w:header="0" w:footer="1201" w:top="1520" w:bottom="1400" w:left="820" w:right="840"/>
        </w:sectPr>
      </w:pPr>
    </w:p>
    <w:p>
      <w:pPr>
        <w:pStyle w:val="BodyText"/>
        <w:spacing w:line="514" w:lineRule="exact" w:after="32"/>
        <w:ind w:left="260"/>
      </w:pPr>
      <w:r>
        <w:rPr/>
        <w:pict>
          <v:group style="position:absolute;margin-left:246.770004pt;margin-top:96.300003pt;width:6.75pt;height:13.45pt;mso-position-horizontal-relative:page;mso-position-vertical-relative:paragraph;z-index:-82864" coordorigin="4935,1926" coordsize="135,269">
            <v:rect style="position:absolute;left:4945;top:1926;width:116;height:10" filled="true" fillcolor="#000000" stroked="false">
              <v:fill type="solid"/>
            </v:rect>
            <v:line style="position:absolute" from="4940,1926" to="4940,2195" stroked="true" strokeweight=".48pt" strokecolor="#000000">
              <v:stroke dashstyle="solid"/>
            </v:line>
            <v:line style="position:absolute" from="5065,1926" to="5065,2195" stroked="true" strokeweight=".48001pt" strokecolor="#000000">
              <v:stroke dashstyle="solid"/>
            </v:line>
            <v:rect style="position:absolute;left:4945;top:2185;width:116;height:10" filled="true" fillcolor="#000000" stroked="false">
              <v:fill type="solid"/>
            </v:rect>
            <w10:wrap type="none"/>
          </v:group>
        </w:pict>
      </w:r>
      <w:r>
        <w:rPr>
          <w:spacing w:val="4"/>
        </w:rPr>
        <w:t>表 </w:t>
      </w:r>
      <w:r>
        <w:rPr>
          <w:rFonts w:ascii="Times New Roman" w:eastAsia="Times New Roman"/>
          <w:b/>
        </w:rPr>
        <w:t>1</w:t>
      </w:r>
      <w:r>
        <w:rPr>
          <w:rFonts w:ascii="Times New Roman" w:eastAsia="Times New Roman"/>
          <w:b/>
          <w:spacing w:val="68"/>
        </w:rPr>
        <w:t> </w:t>
      </w:r>
      <w:r>
        <w:rPr/>
        <w:t>建设项目基本情况</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2352"/>
        <w:gridCol w:w="483"/>
        <w:gridCol w:w="698"/>
        <w:gridCol w:w="967"/>
        <w:gridCol w:w="320"/>
        <w:gridCol w:w="647"/>
        <w:gridCol w:w="769"/>
        <w:gridCol w:w="710"/>
        <w:gridCol w:w="1066"/>
      </w:tblGrid>
      <w:tr>
        <w:trPr>
          <w:trHeight w:val="369" w:hRule="atLeast"/>
        </w:trPr>
        <w:tc>
          <w:tcPr>
            <w:tcW w:w="1952" w:type="dxa"/>
            <w:tcBorders>
              <w:bottom w:val="single" w:sz="4" w:space="0" w:color="000000"/>
              <w:right w:val="single" w:sz="4" w:space="0" w:color="000000"/>
            </w:tcBorders>
          </w:tcPr>
          <w:p>
            <w:pPr>
              <w:pStyle w:val="TableParagraph"/>
              <w:spacing w:line="349" w:lineRule="exact"/>
              <w:ind w:left="115" w:right="99"/>
              <w:jc w:val="center"/>
              <w:rPr>
                <w:sz w:val="21"/>
              </w:rPr>
            </w:pPr>
            <w:r>
              <w:rPr>
                <w:sz w:val="21"/>
              </w:rPr>
              <w:t>建设项目名称</w:t>
            </w:r>
          </w:p>
        </w:tc>
        <w:tc>
          <w:tcPr>
            <w:tcW w:w="8012" w:type="dxa"/>
            <w:gridSpan w:val="9"/>
            <w:tcBorders>
              <w:left w:val="single" w:sz="4" w:space="0" w:color="000000"/>
              <w:bottom w:val="single" w:sz="4" w:space="0" w:color="000000"/>
            </w:tcBorders>
          </w:tcPr>
          <w:p>
            <w:pPr>
              <w:pStyle w:val="TableParagraph"/>
              <w:spacing w:line="349" w:lineRule="exact"/>
              <w:ind w:left="2765" w:right="2741"/>
              <w:jc w:val="center"/>
              <w:rPr>
                <w:sz w:val="21"/>
              </w:rPr>
            </w:pPr>
            <w:r>
              <w:rPr>
                <w:sz w:val="21"/>
              </w:rPr>
              <w:t>医药工业园</w:t>
            </w:r>
            <w:r>
              <w:rPr>
                <w:rFonts w:ascii="Times New Roman" w:eastAsia="Times New Roman"/>
                <w:sz w:val="21"/>
              </w:rPr>
              <w:t>--</w:t>
            </w:r>
            <w:r>
              <w:rPr>
                <w:sz w:val="21"/>
              </w:rPr>
              <w:t>制剂建设项目</w:t>
            </w:r>
          </w:p>
        </w:tc>
      </w:tr>
      <w:tr>
        <w:trPr>
          <w:trHeight w:val="525" w:hRule="atLeast"/>
        </w:trPr>
        <w:tc>
          <w:tcPr>
            <w:tcW w:w="1952" w:type="dxa"/>
            <w:tcBorders>
              <w:top w:val="single" w:sz="4" w:space="0" w:color="000000"/>
              <w:bottom w:val="single" w:sz="4" w:space="0" w:color="000000"/>
              <w:right w:val="single" w:sz="4" w:space="0" w:color="000000"/>
            </w:tcBorders>
          </w:tcPr>
          <w:p>
            <w:pPr>
              <w:pStyle w:val="TableParagraph"/>
              <w:spacing w:before="30"/>
              <w:ind w:left="115" w:right="99"/>
              <w:jc w:val="center"/>
              <w:rPr>
                <w:sz w:val="21"/>
              </w:rPr>
            </w:pPr>
            <w:r>
              <w:rPr>
                <w:sz w:val="21"/>
              </w:rPr>
              <w:t>建设单位名称</w:t>
            </w:r>
          </w:p>
        </w:tc>
        <w:tc>
          <w:tcPr>
            <w:tcW w:w="8012" w:type="dxa"/>
            <w:gridSpan w:val="9"/>
            <w:tcBorders>
              <w:top w:val="single" w:sz="4" w:space="0" w:color="000000"/>
              <w:left w:val="single" w:sz="4" w:space="0" w:color="000000"/>
              <w:bottom w:val="single" w:sz="4" w:space="0" w:color="000000"/>
            </w:tcBorders>
          </w:tcPr>
          <w:p>
            <w:pPr>
              <w:pStyle w:val="TableParagraph"/>
              <w:spacing w:before="30"/>
              <w:ind w:left="2765" w:right="2738"/>
              <w:jc w:val="center"/>
              <w:rPr>
                <w:sz w:val="21"/>
              </w:rPr>
            </w:pPr>
            <w:r>
              <w:rPr>
                <w:sz w:val="21"/>
              </w:rPr>
              <w:t>仁和堂药业有限公司</w:t>
            </w:r>
          </w:p>
        </w:tc>
      </w:tr>
      <w:tr>
        <w:trPr>
          <w:trHeight w:val="326" w:hRule="atLeast"/>
        </w:trPr>
        <w:tc>
          <w:tcPr>
            <w:tcW w:w="1952" w:type="dxa"/>
            <w:tcBorders>
              <w:top w:val="single" w:sz="4" w:space="0" w:color="000000"/>
              <w:bottom w:val="single" w:sz="4" w:space="0" w:color="000000"/>
              <w:right w:val="single" w:sz="4" w:space="0" w:color="000000"/>
            </w:tcBorders>
          </w:tcPr>
          <w:p>
            <w:pPr>
              <w:pStyle w:val="TableParagraph"/>
              <w:spacing w:line="306" w:lineRule="exact"/>
              <w:ind w:left="113" w:right="102"/>
              <w:jc w:val="center"/>
              <w:rPr>
                <w:sz w:val="21"/>
              </w:rPr>
            </w:pPr>
            <w:r>
              <w:rPr>
                <w:sz w:val="21"/>
              </w:rPr>
              <w:t>建设地点</w:t>
            </w:r>
          </w:p>
        </w:tc>
        <w:tc>
          <w:tcPr>
            <w:tcW w:w="8012" w:type="dxa"/>
            <w:gridSpan w:val="9"/>
            <w:tcBorders>
              <w:top w:val="single" w:sz="4" w:space="0" w:color="000000"/>
              <w:left w:val="single" w:sz="4" w:space="0" w:color="000000"/>
              <w:bottom w:val="single" w:sz="4" w:space="0" w:color="000000"/>
            </w:tcBorders>
          </w:tcPr>
          <w:p>
            <w:pPr>
              <w:pStyle w:val="TableParagraph"/>
              <w:spacing w:line="306" w:lineRule="exact"/>
              <w:ind w:left="2539"/>
              <w:rPr>
                <w:sz w:val="21"/>
              </w:rPr>
            </w:pPr>
            <w:r>
              <w:rPr>
                <w:sz w:val="21"/>
              </w:rPr>
              <w:t>莒南经济开发区淮海路西段路南</w:t>
            </w:r>
          </w:p>
        </w:tc>
      </w:tr>
      <w:tr>
        <w:trPr>
          <w:trHeight w:val="484" w:hRule="atLeast"/>
        </w:trPr>
        <w:tc>
          <w:tcPr>
            <w:tcW w:w="1952" w:type="dxa"/>
            <w:tcBorders>
              <w:top w:val="single" w:sz="4" w:space="0" w:color="000000"/>
              <w:bottom w:val="single" w:sz="4" w:space="0" w:color="000000"/>
              <w:right w:val="single" w:sz="4" w:space="0" w:color="000000"/>
            </w:tcBorders>
          </w:tcPr>
          <w:p>
            <w:pPr>
              <w:pStyle w:val="TableParagraph"/>
              <w:spacing w:before="8"/>
              <w:ind w:left="115" w:right="99"/>
              <w:jc w:val="center"/>
              <w:rPr>
                <w:sz w:val="21"/>
              </w:rPr>
            </w:pPr>
            <w:r>
              <w:rPr>
                <w:sz w:val="21"/>
              </w:rPr>
              <w:t>建设项目性质</w:t>
            </w:r>
          </w:p>
        </w:tc>
        <w:tc>
          <w:tcPr>
            <w:tcW w:w="2352" w:type="dxa"/>
            <w:tcBorders>
              <w:top w:val="single" w:sz="4" w:space="0" w:color="000000"/>
              <w:left w:val="single" w:sz="4" w:space="0" w:color="000000"/>
              <w:bottom w:val="single" w:sz="4" w:space="0" w:color="000000"/>
              <w:right w:val="nil"/>
            </w:tcBorders>
          </w:tcPr>
          <w:p>
            <w:pPr>
              <w:pStyle w:val="TableParagraph"/>
              <w:spacing w:before="8"/>
              <w:ind w:right="203"/>
              <w:jc w:val="right"/>
              <w:rPr>
                <w:rFonts w:ascii="Times New Roman" w:hAnsi="Times New Roman" w:eastAsia="Times New Roman"/>
                <w:sz w:val="21"/>
              </w:rPr>
            </w:pPr>
            <w:r>
              <w:rPr>
                <w:sz w:val="21"/>
              </w:rPr>
              <w:t>新建</w:t>
            </w:r>
            <w:r>
              <w:rPr>
                <w:rFonts w:ascii="Times New Roman" w:hAnsi="Times New Roman" w:eastAsia="Times New Roman"/>
                <w:sz w:val="21"/>
              </w:rPr>
              <w:t>√</w:t>
            </w:r>
          </w:p>
        </w:tc>
        <w:tc>
          <w:tcPr>
            <w:tcW w:w="1181" w:type="dxa"/>
            <w:gridSpan w:val="2"/>
            <w:tcBorders>
              <w:top w:val="single" w:sz="4" w:space="0" w:color="000000"/>
              <w:left w:val="nil"/>
              <w:bottom w:val="single" w:sz="4" w:space="0" w:color="000000"/>
              <w:right w:val="nil"/>
            </w:tcBorders>
          </w:tcPr>
          <w:p>
            <w:pPr>
              <w:pStyle w:val="TableParagraph"/>
              <w:spacing w:before="8"/>
              <w:ind w:left="223"/>
              <w:rPr>
                <w:rFonts w:ascii="Times New Roman" w:hAnsi="Times New Roman" w:eastAsia="Times New Roman"/>
                <w:sz w:val="21"/>
              </w:rPr>
            </w:pPr>
            <w:r>
              <w:rPr>
                <w:sz w:val="21"/>
              </w:rPr>
              <w:t>改扩建</w:t>
            </w:r>
            <w:r>
              <w:rPr>
                <w:rFonts w:ascii="Times New Roman" w:hAnsi="Times New Roman" w:eastAsia="Times New Roman"/>
                <w:sz w:val="21"/>
              </w:rPr>
              <w:t>□</w:t>
            </w:r>
          </w:p>
        </w:tc>
        <w:tc>
          <w:tcPr>
            <w:tcW w:w="967" w:type="dxa"/>
            <w:tcBorders>
              <w:top w:val="single" w:sz="4" w:space="0" w:color="000000"/>
              <w:left w:val="nil"/>
              <w:bottom w:val="single" w:sz="4" w:space="0" w:color="000000"/>
              <w:right w:val="nil"/>
            </w:tcBorders>
          </w:tcPr>
          <w:p>
            <w:pPr>
              <w:pStyle w:val="TableParagraph"/>
              <w:spacing w:before="8"/>
              <w:ind w:left="218"/>
              <w:rPr>
                <w:rFonts w:ascii="Times New Roman" w:hAnsi="Times New Roman" w:eastAsia="Times New Roman"/>
                <w:sz w:val="21"/>
              </w:rPr>
            </w:pPr>
            <w:r>
              <w:rPr>
                <w:sz w:val="21"/>
              </w:rPr>
              <w:t>技改</w:t>
            </w:r>
            <w:r>
              <w:rPr>
                <w:rFonts w:ascii="Times New Roman" w:hAnsi="Times New Roman" w:eastAsia="Times New Roman"/>
                <w:sz w:val="21"/>
              </w:rPr>
              <w:t>□</w:t>
            </w:r>
          </w:p>
        </w:tc>
        <w:tc>
          <w:tcPr>
            <w:tcW w:w="967" w:type="dxa"/>
            <w:gridSpan w:val="2"/>
            <w:tcBorders>
              <w:top w:val="single" w:sz="4" w:space="0" w:color="000000"/>
              <w:left w:val="nil"/>
              <w:bottom w:val="single" w:sz="4" w:space="0" w:color="000000"/>
              <w:right w:val="nil"/>
            </w:tcBorders>
          </w:tcPr>
          <w:p>
            <w:pPr>
              <w:pStyle w:val="TableParagraph"/>
              <w:spacing w:before="8"/>
              <w:ind w:left="219"/>
              <w:rPr>
                <w:rFonts w:ascii="Times New Roman" w:hAnsi="Times New Roman" w:eastAsia="Times New Roman"/>
                <w:sz w:val="21"/>
              </w:rPr>
            </w:pPr>
            <w:r>
              <w:rPr>
                <w:sz w:val="21"/>
              </w:rPr>
              <w:t>迁建</w:t>
            </w:r>
            <w:r>
              <w:rPr>
                <w:rFonts w:ascii="Times New Roman" w:hAnsi="Times New Roman" w:eastAsia="Times New Roman"/>
                <w:sz w:val="21"/>
              </w:rPr>
              <w:t>□</w:t>
            </w:r>
          </w:p>
        </w:tc>
        <w:tc>
          <w:tcPr>
            <w:tcW w:w="1479" w:type="dxa"/>
            <w:gridSpan w:val="2"/>
            <w:tcBorders>
              <w:top w:val="single" w:sz="4" w:space="0" w:color="000000"/>
              <w:left w:val="nil"/>
              <w:bottom w:val="single" w:sz="4" w:space="0" w:color="000000"/>
              <w:right w:val="nil"/>
            </w:tcBorders>
          </w:tcPr>
          <w:p>
            <w:pPr>
              <w:pStyle w:val="TableParagraph"/>
              <w:spacing w:before="8"/>
              <w:ind w:left="219"/>
              <w:rPr>
                <w:sz w:val="21"/>
              </w:rPr>
            </w:pPr>
            <w:r>
              <w:rPr>
                <w:sz w:val="21"/>
              </w:rPr>
              <w:t>（划</w:t>
            </w:r>
            <w:r>
              <w:rPr>
                <w:rFonts w:ascii="Times New Roman" w:hAnsi="Times New Roman" w:eastAsia="Times New Roman"/>
                <w:sz w:val="21"/>
              </w:rPr>
              <w:t>√</w:t>
            </w:r>
            <w:r>
              <w:rPr>
                <w:sz w:val="21"/>
              </w:rPr>
              <w:t>）</w:t>
            </w:r>
          </w:p>
        </w:tc>
        <w:tc>
          <w:tcPr>
            <w:tcW w:w="1066" w:type="dxa"/>
            <w:tcBorders>
              <w:top w:val="single" w:sz="4" w:space="0" w:color="000000"/>
              <w:left w:val="nil"/>
              <w:bottom w:val="single" w:sz="4" w:space="0" w:color="000000"/>
            </w:tcBorders>
          </w:tcPr>
          <w:p>
            <w:pPr>
              <w:pStyle w:val="TableParagraph"/>
              <w:rPr>
                <w:rFonts w:ascii="Times New Roman"/>
                <w:sz w:val="20"/>
              </w:rPr>
            </w:pPr>
          </w:p>
        </w:tc>
      </w:tr>
      <w:tr>
        <w:trPr>
          <w:trHeight w:val="335" w:hRule="atLeast"/>
        </w:trPr>
        <w:tc>
          <w:tcPr>
            <w:tcW w:w="1952" w:type="dxa"/>
            <w:tcBorders>
              <w:top w:val="single" w:sz="4" w:space="0" w:color="000000"/>
              <w:bottom w:val="single" w:sz="4" w:space="0" w:color="000000"/>
              <w:right w:val="single" w:sz="4" w:space="0" w:color="000000"/>
            </w:tcBorders>
          </w:tcPr>
          <w:p>
            <w:pPr>
              <w:pStyle w:val="TableParagraph"/>
              <w:spacing w:line="316" w:lineRule="exact"/>
              <w:ind w:left="115" w:right="99"/>
              <w:jc w:val="center"/>
              <w:rPr>
                <w:sz w:val="21"/>
              </w:rPr>
            </w:pPr>
            <w:r>
              <w:rPr>
                <w:sz w:val="21"/>
              </w:rPr>
              <w:t>主要产品名称</w:t>
            </w:r>
          </w:p>
        </w:tc>
        <w:tc>
          <w:tcPr>
            <w:tcW w:w="8012" w:type="dxa"/>
            <w:gridSpan w:val="9"/>
            <w:tcBorders>
              <w:top w:val="single" w:sz="4" w:space="0" w:color="000000"/>
              <w:left w:val="single" w:sz="4" w:space="0" w:color="000000"/>
              <w:bottom w:val="single" w:sz="4" w:space="0" w:color="000000"/>
            </w:tcBorders>
          </w:tcPr>
          <w:p>
            <w:pPr>
              <w:pStyle w:val="TableParagraph"/>
              <w:spacing w:line="316" w:lineRule="exact"/>
              <w:ind w:left="2765" w:right="2741"/>
              <w:jc w:val="center"/>
              <w:rPr>
                <w:sz w:val="21"/>
              </w:rPr>
            </w:pPr>
            <w:r>
              <w:rPr>
                <w:sz w:val="21"/>
              </w:rPr>
              <w:t>片剂、胶囊、颗粒、粉剂</w:t>
            </w:r>
          </w:p>
        </w:tc>
      </w:tr>
      <w:tr>
        <w:trPr>
          <w:trHeight w:val="335" w:hRule="atLeast"/>
        </w:trPr>
        <w:tc>
          <w:tcPr>
            <w:tcW w:w="1952" w:type="dxa"/>
            <w:tcBorders>
              <w:top w:val="single" w:sz="4" w:space="0" w:color="000000"/>
              <w:bottom w:val="single" w:sz="4" w:space="0" w:color="000000"/>
              <w:right w:val="single" w:sz="4" w:space="0" w:color="000000"/>
            </w:tcBorders>
          </w:tcPr>
          <w:p>
            <w:pPr>
              <w:pStyle w:val="TableParagraph"/>
              <w:spacing w:line="316" w:lineRule="exact"/>
              <w:ind w:left="115" w:right="99"/>
              <w:jc w:val="center"/>
              <w:rPr>
                <w:sz w:val="21"/>
              </w:rPr>
            </w:pPr>
            <w:r>
              <w:rPr>
                <w:sz w:val="21"/>
              </w:rPr>
              <w:t>设计生产能力</w:t>
            </w:r>
          </w:p>
        </w:tc>
        <w:tc>
          <w:tcPr>
            <w:tcW w:w="8012" w:type="dxa"/>
            <w:gridSpan w:val="9"/>
            <w:tcBorders>
              <w:top w:val="single" w:sz="4" w:space="0" w:color="000000"/>
              <w:left w:val="single" w:sz="4" w:space="0" w:color="000000"/>
              <w:bottom w:val="single" w:sz="4" w:space="0" w:color="000000"/>
            </w:tcBorders>
          </w:tcPr>
          <w:p>
            <w:pPr>
              <w:pStyle w:val="TableParagraph"/>
              <w:spacing w:line="316" w:lineRule="exact"/>
              <w:ind w:left="1082"/>
              <w:rPr>
                <w:rFonts w:ascii="Times New Roman" w:eastAsia="Times New Roman"/>
                <w:sz w:val="21"/>
              </w:rPr>
            </w:pPr>
            <w:r>
              <w:rPr>
                <w:sz w:val="21"/>
              </w:rPr>
              <w:t>片剂 </w:t>
            </w:r>
            <w:r>
              <w:rPr>
                <w:rFonts w:ascii="Times New Roman" w:eastAsia="Times New Roman"/>
                <w:sz w:val="21"/>
              </w:rPr>
              <w:t>140 </w:t>
            </w:r>
            <w:r>
              <w:rPr>
                <w:sz w:val="21"/>
              </w:rPr>
              <w:t>亿片</w:t>
            </w:r>
            <w:r>
              <w:rPr>
                <w:rFonts w:ascii="Times New Roman" w:eastAsia="Times New Roman"/>
                <w:sz w:val="21"/>
              </w:rPr>
              <w:t>/a</w:t>
            </w:r>
            <w:r>
              <w:rPr>
                <w:sz w:val="21"/>
              </w:rPr>
              <w:t>、胶囊 </w:t>
            </w:r>
            <w:r>
              <w:rPr>
                <w:rFonts w:ascii="Times New Roman" w:eastAsia="Times New Roman"/>
                <w:sz w:val="21"/>
              </w:rPr>
              <w:t>20 </w:t>
            </w:r>
            <w:r>
              <w:rPr>
                <w:sz w:val="21"/>
              </w:rPr>
              <w:t>亿粒</w:t>
            </w:r>
            <w:r>
              <w:rPr>
                <w:rFonts w:ascii="Times New Roman" w:eastAsia="Times New Roman"/>
                <w:sz w:val="21"/>
              </w:rPr>
              <w:t>/a</w:t>
            </w:r>
            <w:r>
              <w:rPr>
                <w:sz w:val="21"/>
              </w:rPr>
              <w:t>、颗粒 </w:t>
            </w:r>
            <w:r>
              <w:rPr>
                <w:rFonts w:ascii="Times New Roman" w:eastAsia="Times New Roman"/>
                <w:sz w:val="21"/>
              </w:rPr>
              <w:t>2 </w:t>
            </w:r>
            <w:r>
              <w:rPr>
                <w:sz w:val="21"/>
              </w:rPr>
              <w:t>亿袋</w:t>
            </w:r>
            <w:r>
              <w:rPr>
                <w:rFonts w:ascii="Times New Roman" w:eastAsia="Times New Roman"/>
                <w:sz w:val="21"/>
              </w:rPr>
              <w:t>/a</w:t>
            </w:r>
            <w:r>
              <w:rPr>
                <w:sz w:val="21"/>
              </w:rPr>
              <w:t>、粉剂 </w:t>
            </w:r>
            <w:r>
              <w:rPr>
                <w:rFonts w:ascii="Times New Roman" w:eastAsia="Times New Roman"/>
                <w:sz w:val="21"/>
              </w:rPr>
              <w:t>50 </w:t>
            </w:r>
            <w:r>
              <w:rPr>
                <w:sz w:val="21"/>
              </w:rPr>
              <w:t>万袋</w:t>
            </w:r>
            <w:r>
              <w:rPr>
                <w:rFonts w:ascii="Times New Roman" w:eastAsia="Times New Roman"/>
                <w:sz w:val="21"/>
              </w:rPr>
              <w:t>/a</w:t>
            </w:r>
          </w:p>
        </w:tc>
      </w:tr>
      <w:tr>
        <w:trPr>
          <w:trHeight w:val="333" w:hRule="atLeast"/>
        </w:trPr>
        <w:tc>
          <w:tcPr>
            <w:tcW w:w="1952" w:type="dxa"/>
            <w:tcBorders>
              <w:top w:val="single" w:sz="4" w:space="0" w:color="000000"/>
              <w:bottom w:val="single" w:sz="4" w:space="0" w:color="000000"/>
              <w:right w:val="single" w:sz="4" w:space="0" w:color="000000"/>
            </w:tcBorders>
          </w:tcPr>
          <w:p>
            <w:pPr>
              <w:pStyle w:val="TableParagraph"/>
              <w:spacing w:line="313" w:lineRule="exact"/>
              <w:ind w:left="115" w:right="99"/>
              <w:jc w:val="center"/>
              <w:rPr>
                <w:sz w:val="21"/>
              </w:rPr>
            </w:pPr>
            <w:r>
              <w:rPr>
                <w:sz w:val="21"/>
              </w:rPr>
              <w:t>实际生产能力</w:t>
            </w:r>
          </w:p>
        </w:tc>
        <w:tc>
          <w:tcPr>
            <w:tcW w:w="8012" w:type="dxa"/>
            <w:gridSpan w:val="9"/>
            <w:tcBorders>
              <w:top w:val="single" w:sz="4" w:space="0" w:color="000000"/>
              <w:left w:val="single" w:sz="4" w:space="0" w:color="000000"/>
              <w:bottom w:val="single" w:sz="4" w:space="0" w:color="000000"/>
            </w:tcBorders>
          </w:tcPr>
          <w:p>
            <w:pPr>
              <w:pStyle w:val="TableParagraph"/>
              <w:spacing w:line="313" w:lineRule="exact"/>
              <w:ind w:left="1082"/>
              <w:rPr>
                <w:rFonts w:ascii="Times New Roman" w:eastAsia="Times New Roman"/>
                <w:sz w:val="21"/>
              </w:rPr>
            </w:pPr>
            <w:r>
              <w:rPr>
                <w:sz w:val="21"/>
              </w:rPr>
              <w:t>片剂 </w:t>
            </w:r>
            <w:r>
              <w:rPr>
                <w:rFonts w:ascii="Times New Roman" w:eastAsia="Times New Roman"/>
                <w:sz w:val="21"/>
              </w:rPr>
              <w:t>120 </w:t>
            </w:r>
            <w:r>
              <w:rPr>
                <w:sz w:val="21"/>
              </w:rPr>
              <w:t>亿片</w:t>
            </w:r>
            <w:r>
              <w:rPr>
                <w:rFonts w:ascii="Times New Roman" w:eastAsia="Times New Roman"/>
                <w:sz w:val="21"/>
              </w:rPr>
              <w:t>/a</w:t>
            </w:r>
            <w:r>
              <w:rPr>
                <w:sz w:val="21"/>
              </w:rPr>
              <w:t>、胶囊 </w:t>
            </w:r>
            <w:r>
              <w:rPr>
                <w:rFonts w:ascii="Times New Roman" w:eastAsia="Times New Roman"/>
                <w:sz w:val="21"/>
              </w:rPr>
              <w:t>20 </w:t>
            </w:r>
            <w:r>
              <w:rPr>
                <w:sz w:val="21"/>
              </w:rPr>
              <w:t>亿粒</w:t>
            </w:r>
            <w:r>
              <w:rPr>
                <w:rFonts w:ascii="Times New Roman" w:eastAsia="Times New Roman"/>
                <w:sz w:val="21"/>
              </w:rPr>
              <w:t>/a</w:t>
            </w:r>
            <w:r>
              <w:rPr>
                <w:sz w:val="21"/>
              </w:rPr>
              <w:t>、颗粒 </w:t>
            </w:r>
            <w:r>
              <w:rPr>
                <w:rFonts w:ascii="Times New Roman" w:eastAsia="Times New Roman"/>
                <w:sz w:val="21"/>
              </w:rPr>
              <w:t>2 </w:t>
            </w:r>
            <w:r>
              <w:rPr>
                <w:sz w:val="21"/>
              </w:rPr>
              <w:t>亿袋</w:t>
            </w:r>
            <w:r>
              <w:rPr>
                <w:rFonts w:ascii="Times New Roman" w:eastAsia="Times New Roman"/>
                <w:sz w:val="21"/>
              </w:rPr>
              <w:t>/a</w:t>
            </w:r>
            <w:r>
              <w:rPr>
                <w:sz w:val="21"/>
              </w:rPr>
              <w:t>、粉剂 </w:t>
            </w:r>
            <w:r>
              <w:rPr>
                <w:rFonts w:ascii="Times New Roman" w:eastAsia="Times New Roman"/>
                <w:sz w:val="21"/>
              </w:rPr>
              <w:t>50 </w:t>
            </w:r>
            <w:r>
              <w:rPr>
                <w:sz w:val="21"/>
              </w:rPr>
              <w:t>万袋</w:t>
            </w:r>
            <w:r>
              <w:rPr>
                <w:rFonts w:ascii="Times New Roman" w:eastAsia="Times New Roman"/>
                <w:sz w:val="21"/>
              </w:rPr>
              <w:t>/a</w:t>
            </w:r>
          </w:p>
        </w:tc>
      </w:tr>
      <w:tr>
        <w:trPr>
          <w:trHeight w:val="350" w:hRule="atLeast"/>
        </w:trPr>
        <w:tc>
          <w:tcPr>
            <w:tcW w:w="1952" w:type="dxa"/>
            <w:tcBorders>
              <w:top w:val="single" w:sz="4" w:space="0" w:color="000000"/>
              <w:bottom w:val="single" w:sz="4" w:space="0" w:color="000000"/>
              <w:right w:val="single" w:sz="4" w:space="0" w:color="000000"/>
            </w:tcBorders>
          </w:tcPr>
          <w:p>
            <w:pPr>
              <w:pStyle w:val="TableParagraph"/>
              <w:spacing w:line="331" w:lineRule="exact"/>
              <w:ind w:left="115" w:right="101"/>
              <w:jc w:val="center"/>
              <w:rPr>
                <w:sz w:val="21"/>
              </w:rPr>
            </w:pPr>
            <w:r>
              <w:rPr>
                <w:sz w:val="21"/>
              </w:rPr>
              <w:t>环评时间</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line="331" w:lineRule="exact"/>
              <w:ind w:left="871"/>
              <w:rPr>
                <w:sz w:val="21"/>
              </w:rPr>
            </w:pPr>
            <w:r>
              <w:rPr>
                <w:rFonts w:ascii="Times New Roman" w:eastAsia="Times New Roman"/>
                <w:sz w:val="21"/>
              </w:rPr>
              <w:t>2012 </w:t>
            </w:r>
            <w:r>
              <w:rPr>
                <w:sz w:val="21"/>
              </w:rPr>
              <w:t>年 </w:t>
            </w:r>
            <w:r>
              <w:rPr>
                <w:rFonts w:ascii="Times New Roman" w:eastAsia="Times New Roman"/>
                <w:sz w:val="21"/>
              </w:rPr>
              <w:t>5 </w:t>
            </w:r>
            <w:r>
              <w:rPr>
                <w:sz w:val="21"/>
              </w:rPr>
              <w:t>月</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331" w:lineRule="exact"/>
              <w:ind w:left="155"/>
              <w:rPr>
                <w:sz w:val="21"/>
              </w:rPr>
            </w:pPr>
            <w:r>
              <w:rPr>
                <w:sz w:val="21"/>
              </w:rPr>
              <w:t>建设项目开工日期</w:t>
            </w:r>
          </w:p>
        </w:tc>
        <w:tc>
          <w:tcPr>
            <w:tcW w:w="3192" w:type="dxa"/>
            <w:gridSpan w:val="4"/>
            <w:tcBorders>
              <w:top w:val="single" w:sz="4" w:space="0" w:color="000000"/>
              <w:left w:val="single" w:sz="4" w:space="0" w:color="000000"/>
              <w:bottom w:val="single" w:sz="4" w:space="0" w:color="000000"/>
            </w:tcBorders>
          </w:tcPr>
          <w:p>
            <w:pPr>
              <w:pStyle w:val="TableParagraph"/>
              <w:spacing w:line="331" w:lineRule="exact"/>
              <w:ind w:left="1049"/>
              <w:rPr>
                <w:sz w:val="21"/>
              </w:rPr>
            </w:pPr>
            <w:r>
              <w:rPr>
                <w:rFonts w:ascii="Times New Roman" w:eastAsia="Times New Roman"/>
                <w:sz w:val="21"/>
              </w:rPr>
              <w:t>2014 </w:t>
            </w:r>
            <w:r>
              <w:rPr>
                <w:sz w:val="21"/>
              </w:rPr>
              <w:t>年 </w:t>
            </w:r>
            <w:r>
              <w:rPr>
                <w:rFonts w:ascii="Times New Roman" w:eastAsia="Times New Roman"/>
                <w:sz w:val="21"/>
              </w:rPr>
              <w:t>6 </w:t>
            </w:r>
            <w:r>
              <w:rPr>
                <w:sz w:val="21"/>
              </w:rPr>
              <w:t>月</w:t>
            </w:r>
          </w:p>
        </w:tc>
      </w:tr>
      <w:tr>
        <w:trPr>
          <w:trHeight w:val="321" w:hRule="atLeast"/>
        </w:trPr>
        <w:tc>
          <w:tcPr>
            <w:tcW w:w="1952" w:type="dxa"/>
            <w:tcBorders>
              <w:top w:val="single" w:sz="4" w:space="0" w:color="000000"/>
              <w:bottom w:val="single" w:sz="4" w:space="0" w:color="000000"/>
              <w:right w:val="single" w:sz="4" w:space="0" w:color="000000"/>
            </w:tcBorders>
          </w:tcPr>
          <w:p>
            <w:pPr>
              <w:pStyle w:val="TableParagraph"/>
              <w:spacing w:line="301" w:lineRule="exact"/>
              <w:ind w:left="115" w:right="99"/>
              <w:jc w:val="center"/>
              <w:rPr>
                <w:sz w:val="21"/>
              </w:rPr>
            </w:pPr>
            <w:r>
              <w:rPr>
                <w:sz w:val="21"/>
              </w:rPr>
              <w:t>投入试生产日期</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818"/>
              <w:rPr>
                <w:sz w:val="21"/>
              </w:rPr>
            </w:pPr>
            <w:r>
              <w:rPr>
                <w:rFonts w:ascii="Times New Roman" w:eastAsia="Times New Roman"/>
                <w:sz w:val="21"/>
              </w:rPr>
              <w:t>2015 </w:t>
            </w:r>
            <w:r>
              <w:rPr>
                <w:sz w:val="21"/>
              </w:rPr>
              <w:t>年 </w:t>
            </w:r>
            <w:r>
              <w:rPr>
                <w:rFonts w:ascii="Times New Roman" w:eastAsia="Times New Roman"/>
                <w:sz w:val="21"/>
              </w:rPr>
              <w:t>10 </w:t>
            </w:r>
            <w:r>
              <w:rPr>
                <w:sz w:val="21"/>
              </w:rPr>
              <w:t>月</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367"/>
              <w:rPr>
                <w:sz w:val="21"/>
              </w:rPr>
            </w:pPr>
            <w:r>
              <w:rPr>
                <w:sz w:val="21"/>
              </w:rPr>
              <w:t>现场监测时间</w:t>
            </w:r>
          </w:p>
        </w:tc>
        <w:tc>
          <w:tcPr>
            <w:tcW w:w="3192" w:type="dxa"/>
            <w:gridSpan w:val="4"/>
            <w:tcBorders>
              <w:top w:val="single" w:sz="4" w:space="0" w:color="000000"/>
              <w:left w:val="single" w:sz="4" w:space="0" w:color="000000"/>
              <w:bottom w:val="single" w:sz="4" w:space="0" w:color="000000"/>
            </w:tcBorders>
          </w:tcPr>
          <w:p>
            <w:pPr>
              <w:pStyle w:val="TableParagraph"/>
              <w:spacing w:line="301" w:lineRule="exact"/>
              <w:ind w:left="359"/>
              <w:rPr>
                <w:sz w:val="21"/>
              </w:rPr>
            </w:pPr>
            <w:r>
              <w:rPr>
                <w:rFonts w:ascii="Times New Roman" w:eastAsia="Times New Roman"/>
                <w:sz w:val="21"/>
              </w:rPr>
              <w:t>2019 </w:t>
            </w:r>
            <w:r>
              <w:rPr>
                <w:sz w:val="21"/>
              </w:rPr>
              <w:t>年 </w:t>
            </w:r>
            <w:r>
              <w:rPr>
                <w:rFonts w:ascii="Times New Roman" w:eastAsia="Times New Roman"/>
                <w:sz w:val="21"/>
              </w:rPr>
              <w:t>4 </w:t>
            </w:r>
            <w:r>
              <w:rPr>
                <w:sz w:val="21"/>
              </w:rPr>
              <w:t>月 </w:t>
            </w:r>
            <w:r>
              <w:rPr>
                <w:rFonts w:ascii="Times New Roman" w:eastAsia="Times New Roman"/>
                <w:sz w:val="21"/>
              </w:rPr>
              <w:t>11 </w:t>
            </w:r>
            <w:r>
              <w:rPr>
                <w:sz w:val="21"/>
              </w:rPr>
              <w:t>日 </w:t>
            </w:r>
            <w:r>
              <w:rPr>
                <w:rFonts w:ascii="Times New Roman" w:eastAsia="Times New Roman"/>
                <w:sz w:val="21"/>
              </w:rPr>
              <w:t>-5 </w:t>
            </w:r>
            <w:r>
              <w:rPr>
                <w:sz w:val="21"/>
              </w:rPr>
              <w:t>月 </w:t>
            </w:r>
            <w:r>
              <w:rPr>
                <w:rFonts w:ascii="Times New Roman" w:eastAsia="Times New Roman"/>
                <w:sz w:val="21"/>
              </w:rPr>
              <w:t>1 </w:t>
            </w:r>
            <w:r>
              <w:rPr>
                <w:sz w:val="21"/>
              </w:rPr>
              <w:t>日</w:t>
            </w:r>
          </w:p>
        </w:tc>
      </w:tr>
      <w:tr>
        <w:trPr>
          <w:trHeight w:val="623" w:hRule="atLeast"/>
        </w:trPr>
        <w:tc>
          <w:tcPr>
            <w:tcW w:w="1952" w:type="dxa"/>
            <w:tcBorders>
              <w:top w:val="single" w:sz="4" w:space="0" w:color="000000"/>
              <w:bottom w:val="single" w:sz="4" w:space="0" w:color="000000"/>
              <w:right w:val="single" w:sz="4" w:space="0" w:color="000000"/>
            </w:tcBorders>
          </w:tcPr>
          <w:p>
            <w:pPr>
              <w:pStyle w:val="TableParagraph"/>
              <w:spacing w:line="300" w:lineRule="exact"/>
              <w:ind w:left="115" w:right="101"/>
              <w:jc w:val="center"/>
              <w:rPr>
                <w:sz w:val="21"/>
              </w:rPr>
            </w:pPr>
            <w:r>
              <w:rPr>
                <w:sz w:val="21"/>
              </w:rPr>
              <w:t>环评报告表</w:t>
            </w:r>
          </w:p>
          <w:p>
            <w:pPr>
              <w:pStyle w:val="TableParagraph"/>
              <w:spacing w:line="303" w:lineRule="exact"/>
              <w:ind w:left="115" w:right="101"/>
              <w:jc w:val="center"/>
              <w:rPr>
                <w:sz w:val="21"/>
              </w:rPr>
            </w:pPr>
            <w:r>
              <w:rPr>
                <w:sz w:val="21"/>
              </w:rPr>
              <w:t>审批部门</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7"/>
              <w:ind w:left="580"/>
              <w:rPr>
                <w:sz w:val="21"/>
              </w:rPr>
            </w:pPr>
            <w:r>
              <w:rPr>
                <w:sz w:val="21"/>
              </w:rPr>
              <w:t>临沂市环境保护局</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452" w:right="433"/>
              <w:jc w:val="center"/>
              <w:rPr>
                <w:sz w:val="21"/>
              </w:rPr>
            </w:pPr>
            <w:r>
              <w:rPr>
                <w:sz w:val="21"/>
              </w:rPr>
              <w:t>环评报告表</w:t>
            </w:r>
          </w:p>
          <w:p>
            <w:pPr>
              <w:pStyle w:val="TableParagraph"/>
              <w:spacing w:line="303" w:lineRule="exact"/>
              <w:ind w:left="452" w:right="433"/>
              <w:jc w:val="center"/>
              <w:rPr>
                <w:sz w:val="21"/>
              </w:rPr>
            </w:pPr>
            <w:r>
              <w:rPr>
                <w:sz w:val="21"/>
              </w:rPr>
              <w:t>编制单位</w:t>
            </w:r>
          </w:p>
        </w:tc>
        <w:tc>
          <w:tcPr>
            <w:tcW w:w="3192" w:type="dxa"/>
            <w:gridSpan w:val="4"/>
            <w:tcBorders>
              <w:top w:val="single" w:sz="4" w:space="0" w:color="000000"/>
              <w:left w:val="single" w:sz="4" w:space="0" w:color="000000"/>
              <w:bottom w:val="single" w:sz="4" w:space="0" w:color="000000"/>
            </w:tcBorders>
          </w:tcPr>
          <w:p>
            <w:pPr>
              <w:pStyle w:val="TableParagraph"/>
              <w:spacing w:before="77"/>
              <w:ind w:left="338"/>
              <w:rPr>
                <w:sz w:val="21"/>
              </w:rPr>
            </w:pPr>
            <w:r>
              <w:rPr>
                <w:sz w:val="21"/>
              </w:rPr>
              <w:t>临沂市环境保护科学研究所</w:t>
            </w:r>
          </w:p>
        </w:tc>
      </w:tr>
      <w:tr>
        <w:trPr>
          <w:trHeight w:val="402" w:hRule="atLeast"/>
        </w:trPr>
        <w:tc>
          <w:tcPr>
            <w:tcW w:w="1952" w:type="dxa"/>
            <w:tcBorders>
              <w:top w:val="single" w:sz="4" w:space="0" w:color="000000"/>
              <w:bottom w:val="single" w:sz="4" w:space="0" w:color="000000"/>
              <w:right w:val="single" w:sz="4" w:space="0" w:color="000000"/>
            </w:tcBorders>
          </w:tcPr>
          <w:p>
            <w:pPr>
              <w:pStyle w:val="TableParagraph"/>
              <w:spacing w:line="383" w:lineRule="exact"/>
              <w:ind w:left="115" w:right="102"/>
              <w:jc w:val="center"/>
              <w:rPr>
                <w:sz w:val="21"/>
              </w:rPr>
            </w:pPr>
            <w:r>
              <w:rPr>
                <w:sz w:val="21"/>
              </w:rPr>
              <w:t>环保设施设计单位</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952" w:right="936"/>
              <w:jc w:val="center"/>
              <w:rPr>
                <w:rFonts w:ascii="Times New Roman"/>
                <w:sz w:val="21"/>
              </w:rPr>
            </w:pPr>
            <w:r>
              <w:rPr>
                <w:rFonts w:ascii="Times New Roman"/>
                <w:sz w:val="21"/>
              </w:rPr>
              <w:t>--</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383" w:lineRule="exact"/>
              <w:ind w:left="155"/>
              <w:rPr>
                <w:sz w:val="21"/>
              </w:rPr>
            </w:pPr>
            <w:r>
              <w:rPr>
                <w:sz w:val="21"/>
              </w:rPr>
              <w:t>环保设施施工单位</w:t>
            </w:r>
          </w:p>
        </w:tc>
        <w:tc>
          <w:tcPr>
            <w:tcW w:w="3192" w:type="dxa"/>
            <w:gridSpan w:val="4"/>
            <w:tcBorders>
              <w:top w:val="single" w:sz="4" w:space="0" w:color="000000"/>
              <w:left w:val="single" w:sz="4" w:space="0" w:color="000000"/>
              <w:bottom w:val="single" w:sz="4" w:space="0" w:color="000000"/>
            </w:tcBorders>
          </w:tcPr>
          <w:p>
            <w:pPr>
              <w:pStyle w:val="TableParagraph"/>
              <w:spacing w:before="79"/>
              <w:ind w:left="1510" w:right="1486"/>
              <w:jc w:val="center"/>
              <w:rPr>
                <w:rFonts w:ascii="Times New Roman"/>
                <w:sz w:val="21"/>
              </w:rPr>
            </w:pPr>
            <w:r>
              <w:rPr>
                <w:rFonts w:ascii="Times New Roman"/>
                <w:sz w:val="21"/>
              </w:rPr>
              <w:t>--</w:t>
            </w:r>
          </w:p>
        </w:tc>
      </w:tr>
      <w:tr>
        <w:trPr>
          <w:trHeight w:val="450" w:hRule="atLeast"/>
        </w:trPr>
        <w:tc>
          <w:tcPr>
            <w:tcW w:w="1952" w:type="dxa"/>
            <w:tcBorders>
              <w:top w:val="single" w:sz="4" w:space="0" w:color="000000"/>
              <w:bottom w:val="single" w:sz="4" w:space="0" w:color="000000"/>
              <w:right w:val="single" w:sz="4" w:space="0" w:color="000000"/>
            </w:tcBorders>
          </w:tcPr>
          <w:p>
            <w:pPr>
              <w:pStyle w:val="TableParagraph"/>
              <w:spacing w:line="431" w:lineRule="exact"/>
              <w:ind w:left="115" w:right="101"/>
              <w:jc w:val="center"/>
              <w:rPr>
                <w:sz w:val="21"/>
              </w:rPr>
            </w:pPr>
            <w:r>
              <w:rPr>
                <w:sz w:val="21"/>
              </w:rPr>
              <w:t>投资总概算</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line="431" w:lineRule="exact"/>
              <w:ind w:left="921"/>
              <w:rPr>
                <w:sz w:val="21"/>
              </w:rPr>
            </w:pPr>
            <w:r>
              <w:rPr>
                <w:rFonts w:ascii="Times New Roman" w:eastAsia="Times New Roman"/>
                <w:sz w:val="21"/>
              </w:rPr>
              <w:t>24159 </w:t>
            </w:r>
            <w:r>
              <w:rPr>
                <w:sz w:val="21"/>
              </w:rPr>
              <w:t>万元</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431" w:lineRule="exact"/>
              <w:ind w:left="261"/>
              <w:rPr>
                <w:sz w:val="21"/>
              </w:rPr>
            </w:pPr>
            <w:r>
              <w:rPr>
                <w:sz w:val="21"/>
              </w:rPr>
              <w:t>环保投资总概算</w:t>
            </w:r>
          </w:p>
        </w:tc>
        <w:tc>
          <w:tcPr>
            <w:tcW w:w="1416" w:type="dxa"/>
            <w:gridSpan w:val="2"/>
            <w:tcBorders>
              <w:top w:val="single" w:sz="4" w:space="0" w:color="000000"/>
              <w:left w:val="single" w:sz="4" w:space="0" w:color="000000"/>
              <w:bottom w:val="single" w:sz="4" w:space="0" w:color="000000"/>
              <w:right w:val="single" w:sz="4" w:space="0" w:color="000000"/>
            </w:tcBorders>
          </w:tcPr>
          <w:p>
            <w:pPr>
              <w:pStyle w:val="TableParagraph"/>
              <w:spacing w:line="431" w:lineRule="exact"/>
              <w:ind w:left="318"/>
              <w:rPr>
                <w:sz w:val="21"/>
              </w:rPr>
            </w:pPr>
            <w:r>
              <w:rPr>
                <w:rFonts w:ascii="Times New Roman" w:eastAsia="Times New Roman"/>
                <w:sz w:val="21"/>
              </w:rPr>
              <w:t>200 </w:t>
            </w:r>
            <w:r>
              <w:rPr>
                <w:sz w:val="21"/>
              </w:rPr>
              <w:t>万元</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431" w:lineRule="exact"/>
              <w:ind w:left="130" w:right="110"/>
              <w:jc w:val="center"/>
              <w:rPr>
                <w:sz w:val="21"/>
              </w:rPr>
            </w:pPr>
            <w:r>
              <w:rPr>
                <w:sz w:val="21"/>
              </w:rPr>
              <w:t>比例</w:t>
            </w:r>
          </w:p>
        </w:tc>
        <w:tc>
          <w:tcPr>
            <w:tcW w:w="1066" w:type="dxa"/>
            <w:tcBorders>
              <w:top w:val="single" w:sz="4" w:space="0" w:color="000000"/>
              <w:left w:val="single" w:sz="4" w:space="0" w:color="000000"/>
              <w:bottom w:val="single" w:sz="4" w:space="0" w:color="000000"/>
            </w:tcBorders>
          </w:tcPr>
          <w:p>
            <w:pPr>
              <w:pStyle w:val="TableParagraph"/>
              <w:spacing w:before="103"/>
              <w:ind w:left="248" w:right="220"/>
              <w:jc w:val="center"/>
              <w:rPr>
                <w:rFonts w:ascii="Times New Roman"/>
                <w:sz w:val="21"/>
              </w:rPr>
            </w:pPr>
            <w:r>
              <w:rPr>
                <w:rFonts w:ascii="Times New Roman"/>
                <w:sz w:val="21"/>
              </w:rPr>
              <w:t>0.83%</w:t>
            </w:r>
          </w:p>
        </w:tc>
      </w:tr>
      <w:tr>
        <w:trPr>
          <w:trHeight w:val="412" w:hRule="atLeast"/>
        </w:trPr>
        <w:tc>
          <w:tcPr>
            <w:tcW w:w="1952" w:type="dxa"/>
            <w:tcBorders>
              <w:top w:val="single" w:sz="4" w:space="0" w:color="000000"/>
              <w:bottom w:val="single" w:sz="4" w:space="0" w:color="000000"/>
              <w:right w:val="single" w:sz="4" w:space="0" w:color="000000"/>
            </w:tcBorders>
          </w:tcPr>
          <w:p>
            <w:pPr>
              <w:pStyle w:val="TableParagraph"/>
              <w:spacing w:line="392" w:lineRule="exact"/>
              <w:ind w:left="115" w:right="101"/>
              <w:jc w:val="center"/>
              <w:rPr>
                <w:sz w:val="21"/>
              </w:rPr>
            </w:pPr>
            <w:r>
              <w:rPr>
                <w:sz w:val="21"/>
              </w:rPr>
              <w:t>实际总投资</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TableParagraph"/>
              <w:spacing w:line="392" w:lineRule="exact"/>
              <w:ind w:left="955" w:right="936"/>
              <w:jc w:val="center"/>
              <w:rPr>
                <w:sz w:val="21"/>
              </w:rPr>
            </w:pPr>
            <w:r>
              <w:rPr>
                <w:rFonts w:ascii="Times New Roman" w:eastAsia="Times New Roman"/>
                <w:sz w:val="21"/>
              </w:rPr>
              <w:t>8000 </w:t>
            </w:r>
            <w:r>
              <w:rPr>
                <w:sz w:val="21"/>
              </w:rPr>
              <w:t>万元</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TableParagraph"/>
              <w:spacing w:line="392" w:lineRule="exact"/>
              <w:ind w:left="261"/>
              <w:rPr>
                <w:sz w:val="21"/>
              </w:rPr>
            </w:pPr>
            <w:r>
              <w:rPr>
                <w:sz w:val="21"/>
              </w:rPr>
              <w:t>环保投资总概算</w:t>
            </w:r>
          </w:p>
        </w:tc>
        <w:tc>
          <w:tcPr>
            <w:tcW w:w="1416" w:type="dxa"/>
            <w:gridSpan w:val="2"/>
            <w:tcBorders>
              <w:top w:val="single" w:sz="4" w:space="0" w:color="000000"/>
              <w:left w:val="single" w:sz="4" w:space="0" w:color="000000"/>
              <w:bottom w:val="single" w:sz="4" w:space="0" w:color="000000"/>
              <w:right w:val="single" w:sz="4" w:space="0" w:color="000000"/>
            </w:tcBorders>
          </w:tcPr>
          <w:p>
            <w:pPr>
              <w:pStyle w:val="TableParagraph"/>
              <w:spacing w:line="392" w:lineRule="exact"/>
              <w:ind w:left="266"/>
              <w:rPr>
                <w:sz w:val="21"/>
              </w:rPr>
            </w:pPr>
            <w:r>
              <w:rPr>
                <w:rFonts w:ascii="Times New Roman" w:eastAsia="Times New Roman"/>
                <w:sz w:val="21"/>
              </w:rPr>
              <w:t>1000 </w:t>
            </w:r>
            <w:r>
              <w:rPr>
                <w:sz w:val="21"/>
              </w:rPr>
              <w:t>万元</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392" w:lineRule="exact"/>
              <w:ind w:left="130" w:right="110"/>
              <w:jc w:val="center"/>
              <w:rPr>
                <w:sz w:val="21"/>
              </w:rPr>
            </w:pPr>
            <w:r>
              <w:rPr>
                <w:sz w:val="21"/>
              </w:rPr>
              <w:t>比例</w:t>
            </w:r>
          </w:p>
        </w:tc>
        <w:tc>
          <w:tcPr>
            <w:tcW w:w="1066" w:type="dxa"/>
            <w:tcBorders>
              <w:top w:val="single" w:sz="4" w:space="0" w:color="000000"/>
              <w:left w:val="single" w:sz="4" w:space="0" w:color="000000"/>
              <w:bottom w:val="single" w:sz="4" w:space="0" w:color="000000"/>
            </w:tcBorders>
          </w:tcPr>
          <w:p>
            <w:pPr>
              <w:pStyle w:val="TableParagraph"/>
              <w:spacing w:before="84"/>
              <w:ind w:left="248" w:right="220"/>
              <w:jc w:val="center"/>
              <w:rPr>
                <w:rFonts w:ascii="Times New Roman"/>
                <w:sz w:val="21"/>
              </w:rPr>
            </w:pPr>
            <w:r>
              <w:rPr>
                <w:rFonts w:ascii="Times New Roman"/>
                <w:sz w:val="21"/>
              </w:rPr>
              <w:t>12.5%</w:t>
            </w:r>
          </w:p>
        </w:tc>
      </w:tr>
      <w:tr>
        <w:trPr>
          <w:trHeight w:val="6552" w:hRule="atLeast"/>
        </w:trPr>
        <w:tc>
          <w:tcPr>
            <w:tcW w:w="195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3"/>
              </w:rPr>
            </w:pPr>
          </w:p>
          <w:p>
            <w:pPr>
              <w:pStyle w:val="TableParagraph"/>
              <w:ind w:left="331" w:right="310"/>
              <w:jc w:val="center"/>
              <w:rPr>
                <w:sz w:val="21"/>
              </w:rPr>
            </w:pPr>
            <w:r>
              <w:rPr>
                <w:sz w:val="21"/>
              </w:rPr>
              <w:t>验收监测依据</w:t>
            </w:r>
          </w:p>
        </w:tc>
        <w:tc>
          <w:tcPr>
            <w:tcW w:w="8012" w:type="dxa"/>
            <w:gridSpan w:val="9"/>
            <w:tcBorders>
              <w:top w:val="single" w:sz="4" w:space="0" w:color="000000"/>
              <w:left w:val="single" w:sz="4" w:space="0" w:color="000000"/>
              <w:bottom w:val="single" w:sz="4" w:space="0" w:color="000000"/>
              <w:right w:val="single" w:sz="4" w:space="0" w:color="000000"/>
            </w:tcBorders>
          </w:tcPr>
          <w:p>
            <w:pPr>
              <w:pStyle w:val="TableParagraph"/>
              <w:spacing w:line="252" w:lineRule="auto"/>
              <w:ind w:left="112" w:right="15"/>
              <w:rPr>
                <w:sz w:val="21"/>
              </w:rPr>
            </w:pPr>
            <w:r>
              <w:rPr>
                <w:rFonts w:ascii="Times New Roman" w:eastAsia="Times New Roman"/>
                <w:sz w:val="21"/>
              </w:rPr>
              <w:t>1</w:t>
            </w:r>
            <w:r>
              <w:rPr>
                <w:sz w:val="21"/>
              </w:rPr>
              <w:t>、国务院令 第 </w:t>
            </w:r>
            <w:r>
              <w:rPr>
                <w:rFonts w:ascii="Times New Roman" w:eastAsia="Times New Roman"/>
                <w:sz w:val="21"/>
              </w:rPr>
              <w:t>253 </w:t>
            </w:r>
            <w:r>
              <w:rPr>
                <w:sz w:val="21"/>
              </w:rPr>
              <w:t>号《建设项目环境保护管理条例》（根据 </w:t>
            </w: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16 </w:t>
            </w:r>
            <w:r>
              <w:rPr>
                <w:sz w:val="21"/>
              </w:rPr>
              <w:t>日《国务院关于修改〈建设项目环境保护管理条例〉的决定》修订）；                                        </w:t>
            </w:r>
            <w:r>
              <w:rPr>
                <w:rFonts w:ascii="Times New Roman" w:eastAsia="Times New Roman"/>
                <w:sz w:val="21"/>
              </w:rPr>
              <w:t>2</w:t>
            </w:r>
            <w:r>
              <w:rPr>
                <w:sz w:val="21"/>
              </w:rPr>
              <w:t>、《建设项目竣工环境保护验收暂行办法》（国环规环评〔</w:t>
            </w:r>
            <w:r>
              <w:rPr>
                <w:rFonts w:ascii="Times New Roman" w:eastAsia="Times New Roman"/>
                <w:sz w:val="21"/>
              </w:rPr>
              <w:t>2017</w:t>
            </w:r>
            <w:r>
              <w:rPr>
                <w:sz w:val="21"/>
              </w:rPr>
              <w:t>〕</w:t>
            </w:r>
            <w:r>
              <w:rPr>
                <w:rFonts w:ascii="Times New Roman" w:eastAsia="Times New Roman"/>
                <w:sz w:val="21"/>
              </w:rPr>
              <w:t>4 </w:t>
            </w:r>
            <w:r>
              <w:rPr>
                <w:sz w:val="21"/>
              </w:rPr>
              <w:t>号）；</w:t>
            </w:r>
          </w:p>
          <w:p>
            <w:pPr>
              <w:pStyle w:val="TableParagraph"/>
              <w:tabs>
                <w:tab w:pos="6048" w:val="left" w:leader="none"/>
              </w:tabs>
              <w:ind w:left="112"/>
              <w:rPr>
                <w:sz w:val="21"/>
              </w:rPr>
            </w:pPr>
            <w:r>
              <w:rPr>
                <w:rFonts w:ascii="Times New Roman" w:eastAsia="Times New Roman"/>
                <w:sz w:val="21"/>
              </w:rPr>
              <w:t>3</w:t>
            </w:r>
            <w:r>
              <w:rPr>
                <w:spacing w:val="-27"/>
                <w:sz w:val="21"/>
              </w:rPr>
              <w:t>、</w:t>
            </w:r>
            <w:r>
              <w:rPr>
                <w:spacing w:val="-3"/>
                <w:sz w:val="21"/>
              </w:rPr>
              <w:t>生</w:t>
            </w:r>
            <w:r>
              <w:rPr>
                <w:sz w:val="21"/>
              </w:rPr>
              <w:t>态</w:t>
            </w:r>
            <w:r>
              <w:rPr>
                <w:spacing w:val="-3"/>
                <w:sz w:val="21"/>
              </w:rPr>
              <w:t>环</w:t>
            </w:r>
            <w:r>
              <w:rPr>
                <w:sz w:val="21"/>
              </w:rPr>
              <w:t>保</w:t>
            </w:r>
            <w:r>
              <w:rPr>
                <w:spacing w:val="-3"/>
                <w:sz w:val="21"/>
              </w:rPr>
              <w:t>部</w:t>
            </w:r>
            <w:r>
              <w:rPr>
                <w:sz w:val="21"/>
              </w:rPr>
              <w:t>关</w:t>
            </w:r>
            <w:r>
              <w:rPr>
                <w:spacing w:val="-3"/>
                <w:sz w:val="21"/>
              </w:rPr>
              <w:t>于</w:t>
            </w:r>
            <w:r>
              <w:rPr>
                <w:sz w:val="21"/>
              </w:rPr>
              <w:t>发</w:t>
            </w:r>
            <w:r>
              <w:rPr>
                <w:spacing w:val="-29"/>
                <w:sz w:val="21"/>
              </w:rPr>
              <w:t>布</w:t>
            </w:r>
            <w:r>
              <w:rPr>
                <w:spacing w:val="-3"/>
                <w:sz w:val="21"/>
              </w:rPr>
              <w:t>《</w:t>
            </w:r>
            <w:r>
              <w:rPr>
                <w:sz w:val="21"/>
              </w:rPr>
              <w:t>建设</w:t>
            </w:r>
            <w:r>
              <w:rPr>
                <w:spacing w:val="-3"/>
                <w:sz w:val="21"/>
              </w:rPr>
              <w:t>项</w:t>
            </w:r>
            <w:r>
              <w:rPr>
                <w:sz w:val="21"/>
              </w:rPr>
              <w:t>目</w:t>
            </w:r>
            <w:r>
              <w:rPr>
                <w:spacing w:val="-3"/>
                <w:sz w:val="21"/>
              </w:rPr>
              <w:t>竣</w:t>
            </w:r>
            <w:r>
              <w:rPr>
                <w:sz w:val="21"/>
              </w:rPr>
              <w:t>工</w:t>
            </w:r>
            <w:r>
              <w:rPr>
                <w:spacing w:val="-3"/>
                <w:sz w:val="21"/>
              </w:rPr>
              <w:t>环</w:t>
            </w:r>
            <w:r>
              <w:rPr>
                <w:sz w:val="21"/>
              </w:rPr>
              <w:t>境</w:t>
            </w:r>
            <w:r>
              <w:rPr>
                <w:spacing w:val="-3"/>
                <w:sz w:val="21"/>
              </w:rPr>
              <w:t>保</w:t>
            </w:r>
            <w:r>
              <w:rPr>
                <w:sz w:val="21"/>
              </w:rPr>
              <w:t>护</w:t>
            </w:r>
            <w:r>
              <w:rPr>
                <w:spacing w:val="-3"/>
                <w:sz w:val="21"/>
              </w:rPr>
              <w:t>验</w:t>
            </w:r>
            <w:r>
              <w:rPr>
                <w:sz w:val="21"/>
              </w:rPr>
              <w:t>收技</w:t>
            </w:r>
            <w:r>
              <w:rPr>
                <w:spacing w:val="-3"/>
                <w:sz w:val="21"/>
              </w:rPr>
              <w:t>术</w:t>
            </w:r>
            <w:r>
              <w:rPr>
                <w:sz w:val="21"/>
              </w:rPr>
              <w:t>指南</w:t>
              <w:tab/>
            </w:r>
            <w:r>
              <w:rPr>
                <w:spacing w:val="-3"/>
                <w:sz w:val="21"/>
              </w:rPr>
              <w:t>污</w:t>
            </w:r>
            <w:r>
              <w:rPr>
                <w:sz w:val="21"/>
              </w:rPr>
              <w:t>染</w:t>
            </w:r>
            <w:r>
              <w:rPr>
                <w:spacing w:val="-3"/>
                <w:sz w:val="21"/>
              </w:rPr>
              <w:t>影</w:t>
            </w:r>
            <w:r>
              <w:rPr>
                <w:sz w:val="21"/>
              </w:rPr>
              <w:t>响</w:t>
            </w:r>
            <w:r>
              <w:rPr>
                <w:spacing w:val="-3"/>
                <w:sz w:val="21"/>
              </w:rPr>
              <w:t>类</w:t>
            </w:r>
            <w:r>
              <w:rPr>
                <w:spacing w:val="-27"/>
                <w:sz w:val="21"/>
              </w:rPr>
              <w:t>》</w:t>
            </w:r>
            <w:r>
              <w:rPr>
                <w:spacing w:val="-3"/>
                <w:sz w:val="21"/>
              </w:rPr>
              <w:t>的</w:t>
            </w:r>
            <w:r>
              <w:rPr>
                <w:sz w:val="21"/>
              </w:rPr>
              <w:t>公告</w:t>
            </w:r>
          </w:p>
          <w:p>
            <w:pPr>
              <w:pStyle w:val="TableParagraph"/>
              <w:spacing w:before="23"/>
              <w:ind w:left="112"/>
              <w:rPr>
                <w:sz w:val="21"/>
              </w:rPr>
            </w:pPr>
            <w:r>
              <w:rPr>
                <w:rFonts w:ascii="Times New Roman" w:eastAsia="Times New Roman"/>
                <w:sz w:val="21"/>
              </w:rPr>
              <w:t>(</w:t>
            </w:r>
            <w:r>
              <w:rPr>
                <w:sz w:val="21"/>
              </w:rPr>
              <w:t>公告 </w:t>
            </w:r>
            <w:r>
              <w:rPr>
                <w:rFonts w:ascii="Times New Roman" w:eastAsia="Times New Roman"/>
                <w:sz w:val="21"/>
              </w:rPr>
              <w:t>2018 </w:t>
            </w:r>
            <w:r>
              <w:rPr>
                <w:sz w:val="21"/>
              </w:rPr>
              <w:t>年第 </w:t>
            </w:r>
            <w:r>
              <w:rPr>
                <w:rFonts w:ascii="Times New Roman" w:eastAsia="Times New Roman"/>
                <w:sz w:val="21"/>
              </w:rPr>
              <w:t>9 </w:t>
            </w:r>
            <w:r>
              <w:rPr>
                <w:sz w:val="21"/>
              </w:rPr>
              <w:t>号</w:t>
            </w:r>
            <w:r>
              <w:rPr>
                <w:rFonts w:ascii="Times New Roman" w:eastAsia="Times New Roman"/>
                <w:sz w:val="21"/>
              </w:rPr>
              <w:t>)</w:t>
            </w:r>
            <w:r>
              <w:rPr>
                <w:sz w:val="21"/>
              </w:rPr>
              <w:t>；</w:t>
            </w:r>
          </w:p>
          <w:p>
            <w:pPr>
              <w:pStyle w:val="TableParagraph"/>
              <w:spacing w:before="23"/>
              <w:ind w:left="112" w:right="-29"/>
              <w:rPr>
                <w:sz w:val="21"/>
              </w:rPr>
            </w:pPr>
            <w:r>
              <w:rPr>
                <w:rFonts w:ascii="Times New Roman" w:eastAsia="Times New Roman"/>
                <w:sz w:val="21"/>
              </w:rPr>
              <w:t>4</w:t>
            </w:r>
            <w:r>
              <w:rPr>
                <w:spacing w:val="-16"/>
                <w:sz w:val="21"/>
              </w:rPr>
              <w:t>、《关于进一步加强建设项目固体废物环境管理的通知》</w:t>
            </w:r>
            <w:r>
              <w:rPr>
                <w:sz w:val="21"/>
              </w:rPr>
              <w:t>（</w:t>
            </w:r>
            <w:r>
              <w:rPr>
                <w:spacing w:val="-12"/>
                <w:sz w:val="21"/>
              </w:rPr>
              <w:t>鲁环办函〔</w:t>
            </w:r>
            <w:r>
              <w:rPr>
                <w:rFonts w:ascii="Times New Roman" w:eastAsia="Times New Roman"/>
                <w:sz w:val="21"/>
              </w:rPr>
              <w:t>2016</w:t>
            </w:r>
            <w:r>
              <w:rPr>
                <w:spacing w:val="-51"/>
                <w:sz w:val="21"/>
              </w:rPr>
              <w:t>〕</w:t>
            </w:r>
            <w:r>
              <w:rPr>
                <w:rFonts w:ascii="Times New Roman" w:eastAsia="Times New Roman"/>
                <w:sz w:val="21"/>
              </w:rPr>
              <w:t>141</w:t>
            </w:r>
            <w:r>
              <w:rPr>
                <w:rFonts w:ascii="Times New Roman" w:eastAsia="Times New Roman"/>
                <w:spacing w:val="26"/>
                <w:sz w:val="21"/>
              </w:rPr>
              <w:t> </w:t>
            </w:r>
            <w:r>
              <w:rPr>
                <w:spacing w:val="-3"/>
                <w:sz w:val="21"/>
              </w:rPr>
              <w:t>号</w:t>
            </w:r>
            <w:r>
              <w:rPr>
                <w:spacing w:val="-26"/>
                <w:sz w:val="21"/>
              </w:rPr>
              <w:t>）；</w:t>
            </w:r>
          </w:p>
          <w:p>
            <w:pPr>
              <w:pStyle w:val="TableParagraph"/>
              <w:spacing w:line="252" w:lineRule="auto" w:before="23"/>
              <w:ind w:left="112" w:right="86"/>
              <w:rPr>
                <w:sz w:val="21"/>
              </w:rPr>
            </w:pPr>
            <w:r>
              <w:rPr>
                <w:rFonts w:ascii="Times New Roman" w:hAnsi="Times New Roman" w:eastAsia="Times New Roman"/>
                <w:sz w:val="21"/>
              </w:rPr>
              <w:t>5</w:t>
            </w:r>
            <w:r>
              <w:rPr>
                <w:sz w:val="21"/>
              </w:rPr>
              <w:t>、山东省人民政府 鲁政办发〔</w:t>
            </w:r>
            <w:r>
              <w:rPr>
                <w:rFonts w:ascii="Times New Roman" w:hAnsi="Times New Roman" w:eastAsia="Times New Roman"/>
                <w:sz w:val="21"/>
              </w:rPr>
              <w:t>2006</w:t>
            </w:r>
            <w:r>
              <w:rPr>
                <w:sz w:val="21"/>
              </w:rPr>
              <w:t>〕</w:t>
            </w:r>
            <w:r>
              <w:rPr>
                <w:rFonts w:ascii="Times New Roman" w:hAnsi="Times New Roman" w:eastAsia="Times New Roman"/>
                <w:sz w:val="21"/>
              </w:rPr>
              <w:t>60 </w:t>
            </w:r>
            <w:r>
              <w:rPr>
                <w:sz w:val="21"/>
              </w:rPr>
              <w:t>号文《山东省人民政府办公厅关于加强环境影响评价和建设项目环境保护设施</w:t>
            </w:r>
            <w:r>
              <w:rPr>
                <w:rFonts w:ascii="Times New Roman" w:hAnsi="Times New Roman" w:eastAsia="Times New Roman"/>
                <w:sz w:val="21"/>
              </w:rPr>
              <w:t>“</w:t>
            </w:r>
            <w:r>
              <w:rPr>
                <w:sz w:val="21"/>
              </w:rPr>
              <w:t>三同时</w:t>
            </w:r>
            <w:r>
              <w:rPr>
                <w:rFonts w:ascii="Times New Roman" w:hAnsi="Times New Roman" w:eastAsia="Times New Roman"/>
                <w:sz w:val="21"/>
              </w:rPr>
              <w:t>”</w:t>
            </w:r>
            <w:r>
              <w:rPr>
                <w:sz w:val="21"/>
              </w:rPr>
              <w:t>管理工作的通知》（</w:t>
            </w:r>
            <w:r>
              <w:rPr>
                <w:rFonts w:ascii="Times New Roman" w:hAnsi="Times New Roman" w:eastAsia="Times New Roman"/>
                <w:sz w:val="21"/>
              </w:rPr>
              <w:t>2006.7</w:t>
            </w:r>
            <w:r>
              <w:rPr>
                <w:sz w:val="21"/>
              </w:rPr>
              <w:t>）；</w:t>
            </w:r>
          </w:p>
          <w:p>
            <w:pPr>
              <w:pStyle w:val="TableParagraph"/>
              <w:spacing w:before="1"/>
              <w:ind w:left="112"/>
              <w:rPr>
                <w:sz w:val="21"/>
              </w:rPr>
            </w:pPr>
            <w:r>
              <w:rPr>
                <w:rFonts w:ascii="Times New Roman" w:eastAsia="Times New Roman"/>
                <w:sz w:val="21"/>
              </w:rPr>
              <w:t>6</w:t>
            </w:r>
            <w:r>
              <w:rPr>
                <w:sz w:val="21"/>
              </w:rPr>
              <w:t>、《建设项目竣工环境保护验收技术指南 污染影响类》；</w:t>
            </w:r>
          </w:p>
          <w:p>
            <w:pPr>
              <w:pStyle w:val="TableParagraph"/>
              <w:tabs>
                <w:tab w:pos="4209" w:val="left" w:leader="none"/>
              </w:tabs>
              <w:spacing w:before="23"/>
              <w:ind w:left="112"/>
              <w:rPr>
                <w:rFonts w:ascii="Times New Roman" w:eastAsia="Times New Roman"/>
                <w:sz w:val="21"/>
              </w:rPr>
            </w:pPr>
            <w:r>
              <w:rPr>
                <w:rFonts w:ascii="Times New Roman" w:eastAsia="Times New Roman"/>
                <w:sz w:val="21"/>
              </w:rPr>
              <w:t>7</w:t>
            </w:r>
            <w:r>
              <w:rPr>
                <w:sz w:val="21"/>
              </w:rPr>
              <w:t>、</w:t>
            </w:r>
            <w:r>
              <w:rPr>
                <w:spacing w:val="-3"/>
                <w:sz w:val="21"/>
              </w:rPr>
              <w:t>《</w:t>
            </w:r>
            <w:r>
              <w:rPr>
                <w:sz w:val="21"/>
              </w:rPr>
              <w:t>建</w:t>
            </w:r>
            <w:r>
              <w:rPr>
                <w:spacing w:val="-3"/>
                <w:sz w:val="21"/>
              </w:rPr>
              <w:t>设</w:t>
            </w:r>
            <w:r>
              <w:rPr>
                <w:sz w:val="21"/>
              </w:rPr>
              <w:t>项</w:t>
            </w:r>
            <w:r>
              <w:rPr>
                <w:spacing w:val="-3"/>
                <w:sz w:val="21"/>
              </w:rPr>
              <w:t>目</w:t>
            </w:r>
            <w:r>
              <w:rPr>
                <w:sz w:val="21"/>
              </w:rPr>
              <w:t>竣</w:t>
            </w:r>
            <w:r>
              <w:rPr>
                <w:spacing w:val="-3"/>
                <w:sz w:val="21"/>
              </w:rPr>
              <w:t>工</w:t>
            </w:r>
            <w:r>
              <w:rPr>
                <w:sz w:val="21"/>
              </w:rPr>
              <w:t>环</w:t>
            </w:r>
            <w:r>
              <w:rPr>
                <w:spacing w:val="-3"/>
                <w:sz w:val="21"/>
              </w:rPr>
              <w:t>境保</w:t>
            </w:r>
            <w:r>
              <w:rPr>
                <w:sz w:val="21"/>
              </w:rPr>
              <w:t>护验</w:t>
            </w:r>
            <w:r>
              <w:rPr>
                <w:spacing w:val="-3"/>
                <w:sz w:val="21"/>
              </w:rPr>
              <w:t>收</w:t>
            </w:r>
            <w:r>
              <w:rPr>
                <w:sz w:val="21"/>
              </w:rPr>
              <w:t>技</w:t>
            </w:r>
            <w:r>
              <w:rPr>
                <w:spacing w:val="-3"/>
                <w:sz w:val="21"/>
              </w:rPr>
              <w:t>术</w:t>
            </w:r>
            <w:r>
              <w:rPr>
                <w:sz w:val="21"/>
              </w:rPr>
              <w:t>规范</w:t>
              <w:tab/>
            </w:r>
            <w:r>
              <w:rPr>
                <w:spacing w:val="-3"/>
                <w:sz w:val="21"/>
              </w:rPr>
              <w:t>制</w:t>
            </w:r>
            <w:r>
              <w:rPr>
                <w:sz w:val="21"/>
              </w:rPr>
              <w:t>药</w:t>
            </w:r>
            <w:r>
              <w:rPr>
                <w:spacing w:val="-3"/>
                <w:sz w:val="21"/>
              </w:rPr>
              <w:t>》</w:t>
            </w:r>
            <w:r>
              <w:rPr>
                <w:sz w:val="21"/>
              </w:rPr>
              <w:t>（</w:t>
            </w:r>
            <w:r>
              <w:rPr>
                <w:rFonts w:ascii="Times New Roman" w:eastAsia="Times New Roman"/>
                <w:sz w:val="21"/>
              </w:rPr>
              <w:t>HJ</w:t>
            </w:r>
            <w:r>
              <w:rPr>
                <w:rFonts w:ascii="Times New Roman" w:eastAsia="Times New Roman"/>
                <w:spacing w:val="-1"/>
                <w:sz w:val="21"/>
              </w:rPr>
              <w:t> </w:t>
            </w:r>
            <w:r>
              <w:rPr>
                <w:rFonts w:ascii="Times New Roman" w:eastAsia="Times New Roman"/>
                <w:sz w:val="21"/>
              </w:rPr>
              <w:t>792-2016</w:t>
            </w:r>
            <w:r>
              <w:rPr>
                <w:sz w:val="21"/>
              </w:rPr>
              <w:t>）</w:t>
            </w:r>
            <w:r>
              <w:rPr>
                <w:rFonts w:ascii="Times New Roman" w:eastAsia="Times New Roman"/>
                <w:sz w:val="21"/>
              </w:rPr>
              <w:t>;</w:t>
            </w:r>
          </w:p>
          <w:p>
            <w:pPr>
              <w:pStyle w:val="TableParagraph"/>
              <w:spacing w:before="23"/>
              <w:ind w:left="112"/>
              <w:rPr>
                <w:sz w:val="21"/>
              </w:rPr>
            </w:pPr>
            <w:r>
              <w:rPr>
                <w:rFonts w:ascii="Times New Roman" w:eastAsia="Times New Roman"/>
                <w:sz w:val="21"/>
              </w:rPr>
              <w:t>8</w:t>
            </w:r>
            <w:r>
              <w:rPr>
                <w:spacing w:val="-15"/>
                <w:sz w:val="21"/>
              </w:rPr>
              <w:t>、《山东仁和堂药业有限公司医药工业园</w:t>
            </w:r>
            <w:r>
              <w:rPr>
                <w:rFonts w:ascii="Times New Roman" w:eastAsia="Times New Roman"/>
                <w:spacing w:val="-4"/>
                <w:sz w:val="21"/>
              </w:rPr>
              <w:t>--</w:t>
            </w:r>
            <w:r>
              <w:rPr>
                <w:spacing w:val="-3"/>
                <w:sz w:val="21"/>
              </w:rPr>
              <w:t>制剂建设项目环境影响报告表</w:t>
            </w:r>
            <w:r>
              <w:rPr>
                <w:spacing w:val="-152"/>
                <w:sz w:val="21"/>
              </w:rPr>
              <w:t>》</w:t>
            </w:r>
            <w:r>
              <w:rPr>
                <w:spacing w:val="-16"/>
                <w:sz w:val="21"/>
              </w:rPr>
              <w:t>（</w:t>
            </w:r>
            <w:r>
              <w:rPr>
                <w:rFonts w:ascii="Times New Roman" w:eastAsia="Times New Roman"/>
                <w:spacing w:val="-16"/>
                <w:sz w:val="21"/>
              </w:rPr>
              <w:t>2017.12</w:t>
            </w:r>
            <w:r>
              <w:rPr>
                <w:spacing w:val="-16"/>
                <w:sz w:val="21"/>
              </w:rPr>
              <w:t>）；</w:t>
            </w:r>
          </w:p>
          <w:p>
            <w:pPr>
              <w:pStyle w:val="TableParagraph"/>
              <w:spacing w:line="460" w:lineRule="atLeast" w:before="8"/>
              <w:ind w:left="112" w:right="30"/>
              <w:rPr>
                <w:sz w:val="21"/>
              </w:rPr>
            </w:pPr>
            <w:r>
              <w:rPr>
                <w:rFonts w:ascii="Times New Roman" w:eastAsia="Times New Roman"/>
                <w:sz w:val="21"/>
              </w:rPr>
              <w:t>9</w:t>
            </w:r>
            <w:r>
              <w:rPr>
                <w:sz w:val="21"/>
              </w:rPr>
              <w:t>、临沂市环境保护局《关于山东仁和堂药业有限公司医药工业园</w:t>
            </w:r>
            <w:r>
              <w:rPr>
                <w:rFonts w:ascii="Times New Roman" w:eastAsia="Times New Roman"/>
                <w:sz w:val="21"/>
              </w:rPr>
              <w:t>--</w:t>
            </w:r>
            <w:r>
              <w:rPr>
                <w:sz w:val="21"/>
              </w:rPr>
              <w:t>制剂建设项目环境影 响 报 告 表 的 批 复 》 （ 临 环 函 〔 </w:t>
            </w:r>
            <w:r>
              <w:rPr>
                <w:rFonts w:ascii="Times New Roman" w:eastAsia="Times New Roman"/>
                <w:sz w:val="21"/>
              </w:rPr>
              <w:t>2012 </w:t>
            </w:r>
            <w:r>
              <w:rPr>
                <w:sz w:val="21"/>
              </w:rPr>
              <w:t>〕 </w:t>
            </w:r>
            <w:r>
              <w:rPr>
                <w:rFonts w:ascii="Times New Roman" w:eastAsia="Times New Roman"/>
                <w:sz w:val="21"/>
              </w:rPr>
              <w:t>283                                           </w:t>
            </w:r>
            <w:r>
              <w:rPr>
                <w:sz w:val="21"/>
              </w:rPr>
              <w:t>号 ）； </w:t>
            </w:r>
            <w:r>
              <w:rPr>
                <w:rFonts w:ascii="Times New Roman" w:eastAsia="Times New Roman"/>
                <w:sz w:val="21"/>
              </w:rPr>
              <w:t>10</w:t>
            </w:r>
            <w:r>
              <w:rPr>
                <w:sz w:val="21"/>
              </w:rPr>
              <w:t>、仁和堂药业有限公司环境保护验收监测委托书。</w:t>
            </w:r>
          </w:p>
        </w:tc>
      </w:tr>
    </w:tbl>
    <w:p>
      <w:pPr>
        <w:spacing w:after="0" w:line="460" w:lineRule="atLeast"/>
        <w:rPr>
          <w:sz w:val="21"/>
        </w:rPr>
        <w:sectPr>
          <w:footerReference w:type="default" r:id="rId6"/>
          <w:pgSz w:w="11910" w:h="16840"/>
          <w:pgMar w:footer="915" w:header="0" w:top="1500" w:bottom="1100" w:left="820" w:right="840"/>
          <w:pgNumType w:start="3"/>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014"/>
      </w:tblGrid>
      <w:tr>
        <w:trPr>
          <w:trHeight w:val="12987" w:hRule="atLeast"/>
        </w:trPr>
        <w:tc>
          <w:tcPr>
            <w:tcW w:w="1952" w:type="dxa"/>
            <w:tcBorders>
              <w:bottom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2"/>
              </w:rPr>
            </w:pPr>
          </w:p>
          <w:p>
            <w:pPr>
              <w:pStyle w:val="TableParagraph"/>
              <w:spacing w:line="168" w:lineRule="auto"/>
              <w:ind w:left="449" w:right="225" w:firstLine="2"/>
              <w:rPr>
                <w:sz w:val="21"/>
              </w:rPr>
            </w:pPr>
            <w:r>
              <w:rPr>
                <w:sz w:val="21"/>
              </w:rPr>
              <w:t>验收监测标准标号、级别</w:t>
            </w:r>
          </w:p>
        </w:tc>
        <w:tc>
          <w:tcPr>
            <w:tcW w:w="8014" w:type="dxa"/>
            <w:tcBorders>
              <w:bottom w:val="single" w:sz="8" w:space="0" w:color="000000"/>
              <w:right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9"/>
              </w:rPr>
            </w:pPr>
          </w:p>
          <w:p>
            <w:pPr>
              <w:pStyle w:val="TableParagraph"/>
              <w:spacing w:line="220" w:lineRule="auto" w:before="1"/>
              <w:ind w:left="107" w:right="89"/>
              <w:rPr>
                <w:sz w:val="21"/>
              </w:rPr>
            </w:pPr>
            <w:r>
              <w:rPr>
                <w:rFonts w:ascii="Times New Roman" w:eastAsia="Times New Roman"/>
                <w:sz w:val="21"/>
              </w:rPr>
              <w:t>1</w:t>
            </w:r>
            <w:r>
              <w:rPr>
                <w:sz w:val="21"/>
              </w:rPr>
              <w:t>、废气：有组织废气排放满足《制药工业大气污染物排放标准》（</w:t>
            </w:r>
            <w:r>
              <w:rPr>
                <w:rFonts w:ascii="Times New Roman" w:eastAsia="Times New Roman"/>
                <w:sz w:val="21"/>
              </w:rPr>
              <w:t>GB37823-2019</w:t>
            </w:r>
            <w:r>
              <w:rPr>
                <w:sz w:val="21"/>
              </w:rPr>
              <w:t>） 表 </w:t>
            </w:r>
            <w:r>
              <w:rPr>
                <w:rFonts w:ascii="Times New Roman" w:eastAsia="Times New Roman"/>
                <w:sz w:val="21"/>
              </w:rPr>
              <w:t>1 </w:t>
            </w:r>
            <w:r>
              <w:rPr>
                <w:sz w:val="21"/>
              </w:rPr>
              <w:t>浓度限值要求；无组织废气排放满足表 </w:t>
            </w:r>
            <w:r>
              <w:rPr>
                <w:rFonts w:ascii="Times New Roman" w:eastAsia="Times New Roman"/>
                <w:sz w:val="21"/>
              </w:rPr>
              <w:t>C.1 </w:t>
            </w:r>
            <w:r>
              <w:rPr>
                <w:sz w:val="21"/>
              </w:rPr>
              <w:t>无组织排放监控浓度限值要求；</w:t>
            </w:r>
          </w:p>
          <w:p>
            <w:pPr>
              <w:pStyle w:val="TableParagraph"/>
              <w:spacing w:line="252" w:lineRule="auto" w:before="72"/>
              <w:ind w:left="107" w:right="145"/>
              <w:rPr>
                <w:sz w:val="21"/>
              </w:rPr>
            </w:pPr>
            <w:r>
              <w:rPr>
                <w:rFonts w:ascii="Times New Roman" w:eastAsia="Times New Roman"/>
                <w:sz w:val="21"/>
              </w:rPr>
              <w:t>2</w:t>
            </w:r>
            <w:r>
              <w:rPr>
                <w:sz w:val="21"/>
              </w:rPr>
              <w:t>、废水：污水经处理后达到《污水排入城镇下水道水质标准》（</w:t>
            </w:r>
            <w:r>
              <w:rPr>
                <w:rFonts w:ascii="Times New Roman" w:eastAsia="Times New Roman"/>
                <w:sz w:val="21"/>
              </w:rPr>
              <w:t>GB/T 31962-2015</w:t>
            </w:r>
            <w:r>
              <w:rPr>
                <w:sz w:val="21"/>
              </w:rPr>
              <w:t>） 的表 </w:t>
            </w:r>
            <w:r>
              <w:rPr>
                <w:rFonts w:ascii="Times New Roman" w:eastAsia="Times New Roman"/>
                <w:sz w:val="21"/>
              </w:rPr>
              <w:t>1 </w:t>
            </w:r>
            <w:r>
              <w:rPr>
                <w:sz w:val="21"/>
              </w:rPr>
              <w:t>中的 </w:t>
            </w:r>
            <w:r>
              <w:rPr>
                <w:rFonts w:ascii="Times New Roman" w:eastAsia="Times New Roman"/>
                <w:sz w:val="21"/>
              </w:rPr>
              <w:t>A </w:t>
            </w:r>
            <w:r>
              <w:rPr>
                <w:sz w:val="21"/>
              </w:rPr>
              <w:t>等级标准。</w:t>
            </w:r>
          </w:p>
          <w:p>
            <w:pPr>
              <w:pStyle w:val="TableParagraph"/>
              <w:spacing w:before="1"/>
              <w:ind w:left="107"/>
              <w:rPr>
                <w:sz w:val="21"/>
              </w:rPr>
            </w:pPr>
            <w:r>
              <w:rPr>
                <w:rFonts w:ascii="Times New Roman" w:hAnsi="Times New Roman" w:eastAsia="Times New Roman"/>
                <w:sz w:val="21"/>
              </w:rPr>
              <w:t>3</w:t>
            </w:r>
            <w:r>
              <w:rPr>
                <w:sz w:val="21"/>
              </w:rPr>
              <w:t>、噪声：《工业企业厂界环境噪声排放标准》（</w:t>
            </w:r>
            <w:r>
              <w:rPr>
                <w:rFonts w:ascii="Times New Roman" w:hAnsi="Times New Roman" w:eastAsia="Times New Roman"/>
                <w:sz w:val="21"/>
              </w:rPr>
              <w:t>GB12348-2008</w:t>
            </w:r>
            <w:r>
              <w:rPr>
                <w:sz w:val="21"/>
              </w:rPr>
              <w:t>）</w:t>
            </w:r>
            <w:r>
              <w:rPr>
                <w:rFonts w:ascii="Times New Roman" w:hAnsi="Times New Roman" w:eastAsia="Times New Roman"/>
                <w:sz w:val="21"/>
              </w:rPr>
              <w:t>2 </w:t>
            </w:r>
            <w:r>
              <w:rPr>
                <w:sz w:val="21"/>
              </w:rPr>
              <w:t>类区标准（昼间≦</w:t>
            </w:r>
          </w:p>
          <w:p>
            <w:pPr>
              <w:pStyle w:val="TableParagraph"/>
              <w:spacing w:before="23"/>
              <w:ind w:left="107"/>
              <w:rPr>
                <w:sz w:val="21"/>
              </w:rPr>
            </w:pPr>
            <w:r>
              <w:rPr>
                <w:rFonts w:ascii="Times New Roman" w:hAnsi="Times New Roman" w:eastAsia="Times New Roman"/>
                <w:sz w:val="21"/>
              </w:rPr>
              <w:t>60dB(A)</w:t>
            </w:r>
            <w:r>
              <w:rPr>
                <w:sz w:val="21"/>
              </w:rPr>
              <w:t>，夜间≦</w:t>
            </w:r>
            <w:r>
              <w:rPr>
                <w:rFonts w:ascii="Times New Roman" w:hAnsi="Times New Roman" w:eastAsia="Times New Roman"/>
                <w:sz w:val="21"/>
              </w:rPr>
              <w:t>50dB(A)</w:t>
            </w:r>
            <w:r>
              <w:rPr>
                <w:sz w:val="21"/>
              </w:rPr>
              <w:t>）；</w:t>
            </w:r>
          </w:p>
          <w:p>
            <w:pPr>
              <w:pStyle w:val="TableParagraph"/>
              <w:spacing w:before="23"/>
              <w:ind w:left="107"/>
              <w:rPr>
                <w:sz w:val="21"/>
              </w:rPr>
            </w:pPr>
            <w:r>
              <w:rPr>
                <w:rFonts w:ascii="Times New Roman" w:eastAsia="Times New Roman"/>
                <w:spacing w:val="16"/>
                <w:sz w:val="21"/>
              </w:rPr>
              <w:t>4</w:t>
            </w:r>
            <w:r>
              <w:rPr>
                <w:spacing w:val="13"/>
                <w:sz w:val="21"/>
              </w:rPr>
              <w:t>、固废：一般工业固废执行《一般工业固体废物贮存、处置场污染控制标准》</w:t>
            </w:r>
          </w:p>
          <w:p>
            <w:pPr>
              <w:pStyle w:val="TableParagraph"/>
              <w:spacing w:before="23"/>
              <w:ind w:left="107"/>
              <w:rPr>
                <w:sz w:val="21"/>
              </w:rPr>
            </w:pPr>
            <w:r>
              <w:rPr>
                <w:sz w:val="21"/>
              </w:rPr>
              <w:t>（</w:t>
            </w:r>
            <w:r>
              <w:rPr>
                <w:spacing w:val="-18"/>
                <w:sz w:val="21"/>
              </w:rPr>
              <w:t> </w:t>
            </w:r>
            <w:r>
              <w:rPr>
                <w:rFonts w:ascii="Times New Roman" w:eastAsia="Times New Roman"/>
                <w:sz w:val="21"/>
              </w:rPr>
              <w:t>GB18599-2001</w:t>
            </w:r>
            <w:r>
              <w:rPr>
                <w:rFonts w:ascii="Times New Roman" w:eastAsia="Times New Roman"/>
                <w:spacing w:val="-23"/>
                <w:sz w:val="21"/>
              </w:rPr>
              <w:t> </w:t>
            </w:r>
            <w:r>
              <w:rPr>
                <w:sz w:val="21"/>
              </w:rPr>
              <w:t>）</w:t>
            </w:r>
            <w:r>
              <w:rPr>
                <w:spacing w:val="9"/>
                <w:sz w:val="21"/>
              </w:rPr>
              <w:t> 及其修改单； 危险废物执行《危险废物贮存污染控制标准》</w:t>
            </w:r>
          </w:p>
          <w:p>
            <w:pPr>
              <w:pStyle w:val="TableParagraph"/>
              <w:spacing w:before="23"/>
              <w:ind w:left="107"/>
              <w:rPr>
                <w:sz w:val="21"/>
              </w:rPr>
            </w:pPr>
            <w:r>
              <w:rPr>
                <w:sz w:val="21"/>
              </w:rPr>
              <w:t>（</w:t>
            </w:r>
            <w:r>
              <w:rPr>
                <w:rFonts w:ascii="Times New Roman" w:eastAsia="Times New Roman"/>
                <w:sz w:val="21"/>
              </w:rPr>
              <w:t>GB18597-2001</w:t>
            </w:r>
            <w:r>
              <w:rPr>
                <w:sz w:val="21"/>
              </w:rPr>
              <w:t>）及其修改单。</w:t>
            </w:r>
          </w:p>
        </w:tc>
      </w:tr>
    </w:tbl>
    <w:p>
      <w:pPr>
        <w:spacing w:after="0"/>
        <w:rPr>
          <w:sz w:val="21"/>
        </w:rPr>
        <w:sectPr>
          <w:pgSz w:w="11910" w:h="16840"/>
          <w:pgMar w:header="0" w:footer="915" w:top="1420" w:bottom="1100" w:left="820" w:right="840"/>
        </w:sectPr>
      </w:pPr>
    </w:p>
    <w:p>
      <w:pPr>
        <w:pStyle w:val="BodyText"/>
        <w:spacing w:line="502" w:lineRule="exact"/>
        <w:ind w:left="257"/>
      </w:pPr>
      <w:r>
        <w:rPr/>
        <w:pict>
          <v:shape style="position:absolute;margin-left:48pt;margin-top:90.139977pt;width:494.55pt;height:677.3pt;mso-position-horizontal-relative:page;mso-position-vertical-relative:page;z-index:112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
                    <w:gridCol w:w="694"/>
                    <w:gridCol w:w="1135"/>
                    <w:gridCol w:w="5245"/>
                    <w:gridCol w:w="2542"/>
                    <w:gridCol w:w="123"/>
                  </w:tblGrid>
                  <w:tr>
                    <w:trPr>
                      <w:trHeight w:val="3275" w:hRule="atLeast"/>
                    </w:trPr>
                    <w:tc>
                      <w:tcPr>
                        <w:tcW w:w="9861" w:type="dxa"/>
                        <w:gridSpan w:val="6"/>
                        <w:tcBorders>
                          <w:bottom w:val="single" w:sz="12" w:space="0" w:color="000000"/>
                        </w:tcBorders>
                      </w:tcPr>
                      <w:p>
                        <w:pPr>
                          <w:pStyle w:val="TableParagraph"/>
                          <w:spacing w:line="220" w:lineRule="auto" w:before="139"/>
                          <w:ind w:left="107" w:right="76" w:firstLine="559"/>
                          <w:jc w:val="both"/>
                          <w:rPr>
                            <w:sz w:val="28"/>
                          </w:rPr>
                        </w:pPr>
                        <w:r>
                          <w:rPr>
                            <w:sz w:val="28"/>
                          </w:rPr>
                          <w:t>仁和堂药业有限公司位于莒南经济开发区淮海路西段路南，项目周边为工厂。该项目实际劳动定员数目为 </w:t>
                        </w:r>
                        <w:r>
                          <w:rPr>
                            <w:rFonts w:ascii="Times New Roman" w:eastAsia="Times New Roman"/>
                            <w:sz w:val="28"/>
                          </w:rPr>
                          <w:t>130 </w:t>
                        </w:r>
                        <w:r>
                          <w:rPr>
                            <w:sz w:val="28"/>
                          </w:rPr>
                          <w:t>名，实行 </w:t>
                        </w:r>
                        <w:r>
                          <w:rPr>
                            <w:rFonts w:ascii="Times New Roman" w:eastAsia="Times New Roman"/>
                            <w:sz w:val="28"/>
                          </w:rPr>
                          <w:t>2 </w:t>
                        </w:r>
                        <w:r>
                          <w:rPr>
                            <w:sz w:val="28"/>
                          </w:rPr>
                          <w:t>班工作制，每班 </w:t>
                        </w:r>
                        <w:r>
                          <w:rPr>
                            <w:rFonts w:ascii="Times New Roman" w:eastAsia="Times New Roman"/>
                            <w:sz w:val="28"/>
                          </w:rPr>
                          <w:t>8h</w:t>
                        </w:r>
                        <w:r>
                          <w:rPr>
                            <w:sz w:val="28"/>
                          </w:rPr>
                          <w:t>，全年运行</w:t>
                        </w:r>
                        <w:r>
                          <w:rPr>
                            <w:rFonts w:ascii="Times New Roman" w:eastAsia="Times New Roman"/>
                            <w:sz w:val="28"/>
                          </w:rPr>
                          <w:t>300d</w:t>
                        </w:r>
                        <w:r>
                          <w:rPr>
                            <w:sz w:val="28"/>
                          </w:rPr>
                          <w:t>。</w:t>
                        </w:r>
                      </w:p>
                      <w:p>
                        <w:pPr>
                          <w:pStyle w:val="TableParagraph"/>
                          <w:spacing w:line="530" w:lineRule="exact"/>
                          <w:ind w:left="667"/>
                          <w:rPr>
                            <w:sz w:val="28"/>
                          </w:rPr>
                        </w:pPr>
                        <w:r>
                          <w:rPr>
                            <w:rFonts w:ascii="Times New Roman" w:eastAsia="Times New Roman"/>
                            <w:sz w:val="28"/>
                          </w:rPr>
                          <w:t>1</w:t>
                        </w:r>
                        <w:r>
                          <w:rPr>
                            <w:sz w:val="28"/>
                          </w:rPr>
                          <w:t>、项目建设工程组成</w:t>
                        </w:r>
                      </w:p>
                      <w:p>
                        <w:pPr>
                          <w:pStyle w:val="TableParagraph"/>
                          <w:spacing w:line="555" w:lineRule="exact"/>
                          <w:ind w:left="667"/>
                          <w:rPr>
                            <w:sz w:val="28"/>
                          </w:rPr>
                        </w:pPr>
                        <w:r>
                          <w:rPr>
                            <w:sz w:val="28"/>
                          </w:rPr>
                          <w:t>建设项目工环境保护验收内容一览表 </w:t>
                        </w:r>
                        <w:r>
                          <w:rPr>
                            <w:rFonts w:ascii="Times New Roman" w:eastAsia="Times New Roman"/>
                            <w:sz w:val="28"/>
                          </w:rPr>
                          <w:t>2-1</w:t>
                        </w:r>
                        <w:r>
                          <w:rPr>
                            <w:sz w:val="28"/>
                          </w:rPr>
                          <w:t>。</w:t>
                        </w:r>
                      </w:p>
                      <w:p>
                        <w:pPr>
                          <w:pStyle w:val="TableParagraph"/>
                          <w:tabs>
                            <w:tab w:pos="3552" w:val="left" w:leader="none"/>
                          </w:tabs>
                          <w:spacing w:line="393" w:lineRule="exact"/>
                          <w:ind w:left="2691"/>
                          <w:rPr>
                            <w:sz w:val="24"/>
                          </w:rPr>
                        </w:pPr>
                        <w:r>
                          <w:rPr>
                            <w:sz w:val="24"/>
                          </w:rPr>
                          <w:t>表</w:t>
                        </w:r>
                        <w:r>
                          <w:rPr>
                            <w:spacing w:val="7"/>
                            <w:sz w:val="24"/>
                          </w:rPr>
                          <w:t> </w:t>
                        </w:r>
                        <w:r>
                          <w:rPr>
                            <w:rFonts w:ascii="Times New Roman" w:eastAsia="Times New Roman"/>
                            <w:b/>
                            <w:sz w:val="24"/>
                          </w:rPr>
                          <w:t>2-1</w:t>
                          <w:tab/>
                        </w:r>
                        <w:r>
                          <w:rPr>
                            <w:sz w:val="24"/>
                          </w:rPr>
                          <w:t>建设项目环境保护验收内容一览表</w:t>
                        </w:r>
                      </w:p>
                    </w:tc>
                  </w:tr>
                  <w:tr>
                    <w:trPr>
                      <w:trHeight w:val="565" w:hRule="atLeast"/>
                    </w:trPr>
                    <w:tc>
                      <w:tcPr>
                        <w:tcW w:w="122" w:type="dxa"/>
                        <w:tcBorders>
                          <w:top w:val="nil"/>
                          <w:bottom w:val="nil"/>
                          <w:right w:val="single" w:sz="12" w:space="0" w:color="000000"/>
                        </w:tcBorders>
                      </w:tcPr>
                      <w:p>
                        <w:pPr>
                          <w:pStyle w:val="TableParagraph"/>
                          <w:rPr>
                            <w:rFonts w:ascii="Times New Roman"/>
                            <w:sz w:val="20"/>
                          </w:rPr>
                        </w:pPr>
                      </w:p>
                    </w:tc>
                    <w:tc>
                      <w:tcPr>
                        <w:tcW w:w="694" w:type="dxa"/>
                        <w:tcBorders>
                          <w:top w:val="single" w:sz="12" w:space="0" w:color="000000"/>
                          <w:left w:val="single" w:sz="12" w:space="0" w:color="000000"/>
                          <w:bottom w:val="single" w:sz="6" w:space="0" w:color="000000"/>
                          <w:right w:val="single" w:sz="6" w:space="0" w:color="000000"/>
                        </w:tcBorders>
                      </w:tcPr>
                      <w:p>
                        <w:pPr>
                          <w:pStyle w:val="TableParagraph"/>
                          <w:spacing w:before="48"/>
                          <w:ind w:left="134"/>
                          <w:rPr>
                            <w:sz w:val="21"/>
                          </w:rPr>
                        </w:pPr>
                        <w:r>
                          <w:rPr>
                            <w:sz w:val="21"/>
                          </w:rPr>
                          <w:t>类别</w:t>
                        </w:r>
                      </w:p>
                    </w:tc>
                    <w:tc>
                      <w:tcPr>
                        <w:tcW w:w="1135" w:type="dxa"/>
                        <w:tcBorders>
                          <w:top w:val="single" w:sz="12" w:space="0" w:color="000000"/>
                          <w:left w:val="single" w:sz="6" w:space="0" w:color="000000"/>
                          <w:bottom w:val="single" w:sz="6" w:space="0" w:color="000000"/>
                          <w:right w:val="single" w:sz="6" w:space="0" w:color="000000"/>
                        </w:tcBorders>
                      </w:tcPr>
                      <w:p>
                        <w:pPr>
                          <w:pStyle w:val="TableParagraph"/>
                          <w:spacing w:before="48"/>
                          <w:ind w:left="25" w:right="8"/>
                          <w:jc w:val="center"/>
                          <w:rPr>
                            <w:sz w:val="21"/>
                          </w:rPr>
                        </w:pPr>
                        <w:r>
                          <w:rPr>
                            <w:sz w:val="21"/>
                          </w:rPr>
                          <w:t>工程名称</w:t>
                        </w:r>
                      </w:p>
                    </w:tc>
                    <w:tc>
                      <w:tcPr>
                        <w:tcW w:w="5245" w:type="dxa"/>
                        <w:tcBorders>
                          <w:top w:val="single" w:sz="12" w:space="0" w:color="000000"/>
                          <w:left w:val="single" w:sz="6" w:space="0" w:color="000000"/>
                          <w:bottom w:val="single" w:sz="6" w:space="0" w:color="000000"/>
                          <w:right w:val="single" w:sz="6" w:space="0" w:color="000000"/>
                        </w:tcBorders>
                      </w:tcPr>
                      <w:p>
                        <w:pPr>
                          <w:pStyle w:val="TableParagraph"/>
                          <w:spacing w:before="48"/>
                          <w:ind w:left="26" w:right="3"/>
                          <w:jc w:val="center"/>
                          <w:rPr>
                            <w:sz w:val="21"/>
                          </w:rPr>
                        </w:pPr>
                        <w:r>
                          <w:rPr>
                            <w:sz w:val="21"/>
                          </w:rPr>
                          <w:t>环评审批项目内容</w:t>
                        </w:r>
                      </w:p>
                    </w:tc>
                    <w:tc>
                      <w:tcPr>
                        <w:tcW w:w="2542" w:type="dxa"/>
                        <w:tcBorders>
                          <w:top w:val="single" w:sz="12" w:space="0" w:color="000000"/>
                          <w:left w:val="single" w:sz="6" w:space="0" w:color="000000"/>
                          <w:bottom w:val="single" w:sz="6" w:space="0" w:color="000000"/>
                          <w:right w:val="single" w:sz="12" w:space="0" w:color="000000"/>
                        </w:tcBorders>
                      </w:tcPr>
                      <w:p>
                        <w:pPr>
                          <w:pStyle w:val="TableParagraph"/>
                          <w:spacing w:before="48"/>
                          <w:ind w:left="21"/>
                          <w:jc w:val="center"/>
                          <w:rPr>
                            <w:sz w:val="21"/>
                          </w:rPr>
                        </w:pPr>
                        <w:r>
                          <w:rPr>
                            <w:sz w:val="21"/>
                          </w:rPr>
                          <w:t>实际建设情况</w:t>
                        </w:r>
                      </w:p>
                    </w:tc>
                    <w:tc>
                      <w:tcPr>
                        <w:tcW w:w="123" w:type="dxa"/>
                        <w:tcBorders>
                          <w:top w:val="nil"/>
                          <w:left w:val="single" w:sz="12" w:space="0" w:color="000000"/>
                          <w:bottom w:val="nil"/>
                        </w:tcBorders>
                      </w:tcPr>
                      <w:p>
                        <w:pPr>
                          <w:pStyle w:val="TableParagraph"/>
                          <w:rPr>
                            <w:rFonts w:ascii="Times New Roman"/>
                            <w:sz w:val="20"/>
                          </w:rPr>
                        </w:pPr>
                      </w:p>
                    </w:tc>
                  </w:tr>
                  <w:tr>
                    <w:trPr>
                      <w:trHeight w:val="546" w:hRule="atLeast"/>
                    </w:trPr>
                    <w:tc>
                      <w:tcPr>
                        <w:tcW w:w="122" w:type="dxa"/>
                        <w:vMerge w:val="restart"/>
                        <w:tcBorders>
                          <w:top w:val="nil"/>
                          <w:bottom w:val="nil"/>
                          <w:right w:val="single" w:sz="12" w:space="0" w:color="000000"/>
                        </w:tcBorders>
                      </w:tcPr>
                      <w:p>
                        <w:pPr>
                          <w:pStyle w:val="TableParagraph"/>
                          <w:rPr>
                            <w:rFonts w:ascii="Times New Roman"/>
                            <w:sz w:val="20"/>
                          </w:rPr>
                        </w:pPr>
                      </w:p>
                    </w:tc>
                    <w:tc>
                      <w:tcPr>
                        <w:tcW w:w="694" w:type="dxa"/>
                        <w:vMerge w:val="restart"/>
                        <w:tcBorders>
                          <w:top w:val="single" w:sz="6" w:space="0" w:color="000000"/>
                          <w:left w:val="single" w:sz="12" w:space="0" w:color="000000"/>
                          <w:bottom w:val="single" w:sz="6" w:space="0" w:color="000000"/>
                          <w:right w:val="single" w:sz="6" w:space="0" w:color="000000"/>
                        </w:tcBorders>
                      </w:tcPr>
                      <w:p>
                        <w:pPr>
                          <w:pStyle w:val="TableParagraph"/>
                          <w:spacing w:before="14"/>
                          <w:rPr>
                            <w:sz w:val="20"/>
                          </w:rPr>
                        </w:pPr>
                      </w:p>
                      <w:p>
                        <w:pPr>
                          <w:pStyle w:val="TableParagraph"/>
                          <w:spacing w:line="146" w:lineRule="auto" w:before="1"/>
                          <w:ind w:left="134" w:right="112"/>
                          <w:rPr>
                            <w:sz w:val="21"/>
                          </w:rPr>
                        </w:pPr>
                        <w:r>
                          <w:rPr>
                            <w:sz w:val="21"/>
                          </w:rPr>
                          <w:t>主体工程</w:t>
                        </w: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37"/>
                          <w:ind w:right="44"/>
                          <w:jc w:val="center"/>
                          <w:rPr>
                            <w:sz w:val="21"/>
                          </w:rPr>
                        </w:pPr>
                        <w:r>
                          <w:rPr>
                            <w:sz w:val="21"/>
                          </w:rPr>
                          <w:t>制剂车间一</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before="37"/>
                          <w:ind w:left="26" w:right="10"/>
                          <w:jc w:val="center"/>
                          <w:rPr>
                            <w:rFonts w:ascii="Times New Roman" w:eastAsia="Times New Roman"/>
                            <w:sz w:val="14"/>
                          </w:rPr>
                        </w:pPr>
                        <w:r>
                          <w:rPr>
                            <w:sz w:val="21"/>
                          </w:rPr>
                          <w:t>占地面积 </w:t>
                        </w:r>
                        <w:r>
                          <w:rPr>
                            <w:rFonts w:ascii="Times New Roman" w:eastAsia="Times New Roman"/>
                            <w:sz w:val="21"/>
                          </w:rPr>
                          <w:t>8960m</w:t>
                        </w:r>
                        <w:r>
                          <w:rPr>
                            <w:rFonts w:ascii="Times New Roman" w:eastAsia="Times New Roman"/>
                            <w:position w:val="7"/>
                            <w:sz w:val="14"/>
                          </w:rPr>
                          <w:t>2</w:t>
                        </w:r>
                        <w:r>
                          <w:rPr>
                            <w:sz w:val="21"/>
                          </w:rPr>
                          <w:t>，建筑面积 </w:t>
                        </w:r>
                        <w:r>
                          <w:rPr>
                            <w:rFonts w:ascii="Times New Roman" w:eastAsia="Times New Roman"/>
                            <w:sz w:val="21"/>
                          </w:rPr>
                          <w:t>8960m</w:t>
                        </w:r>
                        <w:r>
                          <w:rPr>
                            <w:rFonts w:ascii="Times New Roman" w:eastAsia="Times New Roman"/>
                            <w:position w:val="7"/>
                            <w:sz w:val="14"/>
                          </w:rPr>
                          <w:t>2</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261" w:lineRule="exact"/>
                          <w:ind w:left="18"/>
                          <w:jc w:val="center"/>
                          <w:rPr>
                            <w:sz w:val="21"/>
                          </w:rPr>
                        </w:pPr>
                        <w:r>
                          <w:rPr>
                            <w:sz w:val="21"/>
                          </w:rPr>
                          <w:t>占地面积 </w:t>
                        </w:r>
                        <w:r>
                          <w:rPr>
                            <w:rFonts w:ascii="Times New Roman" w:eastAsia="Times New Roman"/>
                            <w:sz w:val="21"/>
                          </w:rPr>
                          <w:t>9119.72 m</w:t>
                        </w:r>
                        <w:r>
                          <w:rPr>
                            <w:rFonts w:ascii="Times New Roman" w:eastAsia="Times New Roman"/>
                            <w:position w:val="7"/>
                            <w:sz w:val="14"/>
                          </w:rPr>
                          <w:t>2</w:t>
                        </w:r>
                        <w:r>
                          <w:rPr>
                            <w:sz w:val="21"/>
                          </w:rPr>
                          <w:t>，建筑</w:t>
                        </w:r>
                      </w:p>
                      <w:p>
                        <w:pPr>
                          <w:pStyle w:val="TableParagraph"/>
                          <w:spacing w:line="266" w:lineRule="exact"/>
                          <w:ind w:left="19"/>
                          <w:jc w:val="center"/>
                          <w:rPr>
                            <w:rFonts w:ascii="Times New Roman" w:eastAsia="Times New Roman"/>
                            <w:sz w:val="14"/>
                          </w:rPr>
                        </w:pPr>
                        <w:r>
                          <w:rPr>
                            <w:sz w:val="21"/>
                          </w:rPr>
                          <w:t>面积 </w:t>
                        </w:r>
                        <w:r>
                          <w:rPr>
                            <w:rFonts w:ascii="Times New Roman" w:eastAsia="Times New Roman"/>
                            <w:sz w:val="21"/>
                          </w:rPr>
                          <w:t>9119.72m</w:t>
                        </w:r>
                        <w:r>
                          <w:rPr>
                            <w:rFonts w:ascii="Times New Roman" w:eastAsia="Times New Roman"/>
                            <w:position w:val="7"/>
                            <w:sz w:val="14"/>
                          </w:rPr>
                          <w:t>2</w:t>
                        </w:r>
                      </w:p>
                    </w:tc>
                    <w:tc>
                      <w:tcPr>
                        <w:tcW w:w="123" w:type="dxa"/>
                        <w:tcBorders>
                          <w:top w:val="nil"/>
                          <w:left w:val="single" w:sz="12" w:space="0" w:color="000000"/>
                          <w:bottom w:val="nil"/>
                        </w:tcBorders>
                      </w:tcPr>
                      <w:p>
                        <w:pPr>
                          <w:pStyle w:val="TableParagraph"/>
                          <w:rPr>
                            <w:rFonts w:ascii="Times New Roman"/>
                            <w:sz w:val="20"/>
                          </w:rPr>
                        </w:pPr>
                      </w:p>
                    </w:tc>
                  </w:tr>
                  <w:tr>
                    <w:trPr>
                      <w:trHeight w:val="270"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25" w:right="5"/>
                          <w:jc w:val="center"/>
                          <w:rPr>
                            <w:sz w:val="21"/>
                          </w:rPr>
                        </w:pPr>
                        <w:r>
                          <w:rPr>
                            <w:sz w:val="21"/>
                          </w:rPr>
                          <w:t>制剂车间二</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26" w:right="10"/>
                          <w:jc w:val="center"/>
                          <w:rPr>
                            <w:rFonts w:ascii="Times New Roman" w:eastAsia="Times New Roman"/>
                            <w:sz w:val="14"/>
                          </w:rPr>
                        </w:pPr>
                        <w:r>
                          <w:rPr>
                            <w:sz w:val="21"/>
                          </w:rPr>
                          <w:t>占地面积 </w:t>
                        </w:r>
                        <w:r>
                          <w:rPr>
                            <w:rFonts w:ascii="Times New Roman" w:eastAsia="Times New Roman"/>
                            <w:sz w:val="21"/>
                          </w:rPr>
                          <w:t>8960 m</w:t>
                        </w:r>
                        <w:r>
                          <w:rPr>
                            <w:rFonts w:ascii="Times New Roman" w:eastAsia="Times New Roman"/>
                            <w:position w:val="7"/>
                            <w:sz w:val="14"/>
                          </w:rPr>
                          <w:t>2</w:t>
                        </w:r>
                        <w:r>
                          <w:rPr>
                            <w:sz w:val="21"/>
                          </w:rPr>
                          <w:t>，建筑面积 </w:t>
                        </w:r>
                        <w:r>
                          <w:rPr>
                            <w:rFonts w:ascii="Times New Roman" w:eastAsia="Times New Roman"/>
                            <w:sz w:val="21"/>
                          </w:rPr>
                          <w:t>8960m</w:t>
                        </w:r>
                        <w:r>
                          <w:rPr>
                            <w:rFonts w:ascii="Times New Roman" w:eastAsia="Times New Roman"/>
                            <w:position w:val="7"/>
                            <w:sz w:val="14"/>
                          </w:rPr>
                          <w:t>2</w:t>
                        </w:r>
                      </w:p>
                    </w:tc>
                    <w:tc>
                      <w:tcPr>
                        <w:tcW w:w="2542" w:type="dxa"/>
                        <w:vMerge w:val="restart"/>
                        <w:tcBorders>
                          <w:top w:val="single" w:sz="6" w:space="0" w:color="000000"/>
                          <w:left w:val="single" w:sz="6" w:space="0" w:color="000000"/>
                          <w:bottom w:val="single" w:sz="6" w:space="0" w:color="000000"/>
                          <w:right w:val="single" w:sz="12" w:space="0" w:color="000000"/>
                        </w:tcBorders>
                      </w:tcPr>
                      <w:p>
                        <w:pPr>
                          <w:pStyle w:val="TableParagraph"/>
                          <w:spacing w:line="146" w:lineRule="auto" w:before="21"/>
                          <w:ind w:left="9" w:right="-15"/>
                          <w:jc w:val="center"/>
                          <w:rPr>
                            <w:sz w:val="21"/>
                          </w:rPr>
                        </w:pPr>
                        <w:r>
                          <w:rPr>
                            <w:spacing w:val="-3"/>
                            <w:sz w:val="21"/>
                          </w:rPr>
                          <w:t>未建设，一车间产能可以满足生产需求，后期不再建</w:t>
                        </w:r>
                      </w:p>
                      <w:p>
                        <w:pPr>
                          <w:pStyle w:val="TableParagraph"/>
                          <w:spacing w:line="231" w:lineRule="exact"/>
                          <w:ind w:left="21"/>
                          <w:jc w:val="center"/>
                          <w:rPr>
                            <w:sz w:val="21"/>
                          </w:rPr>
                        </w:pPr>
                        <w:r>
                          <w:rPr>
                            <w:sz w:val="21"/>
                          </w:rPr>
                          <w:t>设。</w:t>
                        </w:r>
                      </w:p>
                    </w:tc>
                    <w:tc>
                      <w:tcPr>
                        <w:tcW w:w="123" w:type="dxa"/>
                        <w:vMerge w:val="restart"/>
                        <w:tcBorders>
                          <w:top w:val="nil"/>
                          <w:left w:val="single" w:sz="12" w:space="0" w:color="000000"/>
                          <w:bottom w:val="nil"/>
                        </w:tcBorders>
                      </w:tcPr>
                      <w:p>
                        <w:pPr>
                          <w:pStyle w:val="TableParagraph"/>
                          <w:rPr>
                            <w:rFonts w:ascii="Times New Roman"/>
                            <w:sz w:val="20"/>
                          </w:rPr>
                        </w:pPr>
                      </w:p>
                    </w:tc>
                  </w:tr>
                  <w:tr>
                    <w:trPr>
                      <w:trHeight w:val="529"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29"/>
                          <w:ind w:left="25" w:right="5"/>
                          <w:jc w:val="center"/>
                          <w:rPr>
                            <w:sz w:val="21"/>
                          </w:rPr>
                        </w:pPr>
                        <w:r>
                          <w:rPr>
                            <w:sz w:val="21"/>
                          </w:rPr>
                          <w:t>制剂车间三</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before="29"/>
                          <w:ind w:left="26" w:right="5"/>
                          <w:jc w:val="center"/>
                          <w:rPr>
                            <w:rFonts w:ascii="Times New Roman" w:eastAsia="Times New Roman"/>
                            <w:sz w:val="14"/>
                          </w:rPr>
                        </w:pPr>
                        <w:r>
                          <w:rPr>
                            <w:sz w:val="21"/>
                          </w:rPr>
                          <w:t>占地面积 </w:t>
                        </w:r>
                        <w:r>
                          <w:rPr>
                            <w:rFonts w:ascii="Times New Roman" w:eastAsia="Times New Roman"/>
                            <w:sz w:val="21"/>
                          </w:rPr>
                          <w:t>8400 m</w:t>
                        </w:r>
                        <w:r>
                          <w:rPr>
                            <w:rFonts w:ascii="Times New Roman" w:eastAsia="Times New Roman"/>
                            <w:position w:val="7"/>
                            <w:sz w:val="14"/>
                          </w:rPr>
                          <w:t>2</w:t>
                        </w:r>
                        <w:r>
                          <w:rPr>
                            <w:sz w:val="21"/>
                          </w:rPr>
                          <w:t>，建筑面积 </w:t>
                        </w:r>
                        <w:r>
                          <w:rPr>
                            <w:rFonts w:ascii="Times New Roman" w:eastAsia="Times New Roman"/>
                            <w:sz w:val="21"/>
                          </w:rPr>
                          <w:t>16800 m</w:t>
                        </w:r>
                        <w:r>
                          <w:rPr>
                            <w:rFonts w:ascii="Times New Roman" w:eastAsia="Times New Roman"/>
                            <w:position w:val="7"/>
                            <w:sz w:val="14"/>
                          </w:rPr>
                          <w:t>2</w:t>
                        </w:r>
                      </w:p>
                    </w:tc>
                    <w:tc>
                      <w:tcPr>
                        <w:tcW w:w="2542" w:type="dxa"/>
                        <w:vMerge/>
                        <w:tcBorders>
                          <w:top w:val="nil"/>
                          <w:left w:val="single" w:sz="6" w:space="0" w:color="000000"/>
                          <w:bottom w:val="single" w:sz="6" w:space="0" w:color="000000"/>
                          <w:right w:val="single" w:sz="12" w:space="0" w:color="000000"/>
                        </w:tcBorders>
                      </w:tcPr>
                      <w:p>
                        <w:pPr>
                          <w:rPr>
                            <w:sz w:val="2"/>
                            <w:szCs w:val="2"/>
                          </w:rPr>
                        </w:pPr>
                      </w:p>
                    </w:tc>
                    <w:tc>
                      <w:tcPr>
                        <w:tcW w:w="123" w:type="dxa"/>
                        <w:vMerge/>
                        <w:tcBorders>
                          <w:top w:val="nil"/>
                          <w:left w:val="single" w:sz="12" w:space="0" w:color="000000"/>
                          <w:bottom w:val="nil"/>
                        </w:tcBorders>
                      </w:tcPr>
                      <w:p>
                        <w:pPr>
                          <w:rPr>
                            <w:sz w:val="2"/>
                            <w:szCs w:val="2"/>
                          </w:rPr>
                        </w:pPr>
                      </w:p>
                    </w:tc>
                  </w:tr>
                  <w:tr>
                    <w:trPr>
                      <w:trHeight w:val="515" w:hRule="atLeast"/>
                    </w:trPr>
                    <w:tc>
                      <w:tcPr>
                        <w:tcW w:w="122" w:type="dxa"/>
                        <w:vMerge w:val="restart"/>
                        <w:tcBorders>
                          <w:top w:val="nil"/>
                          <w:bottom w:val="nil"/>
                          <w:right w:val="single" w:sz="12" w:space="0" w:color="000000"/>
                        </w:tcBorders>
                      </w:tcPr>
                      <w:p>
                        <w:pPr>
                          <w:pStyle w:val="TableParagraph"/>
                          <w:rPr>
                            <w:rFonts w:ascii="Times New Roman"/>
                            <w:sz w:val="20"/>
                          </w:rPr>
                        </w:pPr>
                      </w:p>
                    </w:tc>
                    <w:tc>
                      <w:tcPr>
                        <w:tcW w:w="694" w:type="dxa"/>
                        <w:vMerge w:val="restart"/>
                        <w:tcBorders>
                          <w:top w:val="single" w:sz="6" w:space="0" w:color="000000"/>
                          <w:left w:val="single" w:sz="12" w:space="0" w:color="000000"/>
                          <w:bottom w:val="single" w:sz="6" w:space="0" w:color="000000"/>
                          <w:right w:val="single" w:sz="6" w:space="0" w:color="000000"/>
                        </w:tcBorders>
                      </w:tcPr>
                      <w:p>
                        <w:pPr>
                          <w:pStyle w:val="TableParagraph"/>
                          <w:spacing w:before="14"/>
                          <w:rPr>
                            <w:sz w:val="8"/>
                          </w:rPr>
                        </w:pPr>
                      </w:p>
                      <w:p>
                        <w:pPr>
                          <w:pStyle w:val="TableParagraph"/>
                          <w:spacing w:line="146" w:lineRule="auto" w:before="1"/>
                          <w:ind w:left="240" w:right="7" w:hanging="212"/>
                          <w:rPr>
                            <w:sz w:val="21"/>
                          </w:rPr>
                        </w:pPr>
                        <w:r>
                          <w:rPr>
                            <w:sz w:val="21"/>
                          </w:rPr>
                          <w:t>辅助工程</w:t>
                        </w: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22"/>
                          <w:ind w:left="25" w:right="8"/>
                          <w:jc w:val="center"/>
                          <w:rPr>
                            <w:sz w:val="21"/>
                          </w:rPr>
                        </w:pPr>
                        <w:r>
                          <w:rPr>
                            <w:sz w:val="21"/>
                          </w:rPr>
                          <w:t>办公楼</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163" w:lineRule="auto" w:before="2"/>
                          <w:ind w:left="2508" w:hanging="2499"/>
                          <w:rPr>
                            <w:rFonts w:ascii="Times New Roman" w:eastAsia="Times New Roman"/>
                            <w:sz w:val="14"/>
                          </w:rPr>
                        </w:pPr>
                        <w:r>
                          <w:rPr>
                            <w:spacing w:val="-7"/>
                            <w:sz w:val="21"/>
                          </w:rPr>
                          <w:t>办公楼建筑物沿淮海路，占地面积 </w:t>
                        </w:r>
                        <w:r>
                          <w:rPr>
                            <w:rFonts w:ascii="Times New Roman" w:eastAsia="Times New Roman"/>
                            <w:sz w:val="21"/>
                          </w:rPr>
                          <w:t>720</w:t>
                        </w:r>
                        <w:r>
                          <w:rPr>
                            <w:rFonts w:ascii="Times New Roman" w:eastAsia="Times New Roman"/>
                            <w:spacing w:val="8"/>
                            <w:sz w:val="21"/>
                          </w:rPr>
                          <w:t> </w:t>
                        </w:r>
                        <w:r>
                          <w:rPr>
                            <w:rFonts w:ascii="Times New Roman" w:eastAsia="Times New Roman"/>
                            <w:spacing w:val="-18"/>
                            <w:sz w:val="21"/>
                          </w:rPr>
                          <w:t>m</w:t>
                        </w:r>
                        <w:r>
                          <w:rPr>
                            <w:rFonts w:ascii="Times New Roman" w:eastAsia="Times New Roman"/>
                            <w:spacing w:val="-18"/>
                            <w:position w:val="7"/>
                            <w:sz w:val="14"/>
                          </w:rPr>
                          <w:t>2</w:t>
                        </w:r>
                        <w:r>
                          <w:rPr>
                            <w:spacing w:val="-2"/>
                            <w:sz w:val="21"/>
                          </w:rPr>
                          <w:t>，建筑面积 </w:t>
                        </w:r>
                        <w:r>
                          <w:rPr>
                            <w:rFonts w:ascii="Times New Roman" w:eastAsia="Times New Roman"/>
                            <w:sz w:val="21"/>
                          </w:rPr>
                          <w:t>4320 </w:t>
                        </w:r>
                        <w:r>
                          <w:rPr>
                            <w:rFonts w:ascii="Times New Roman" w:eastAsia="Times New Roman"/>
                            <w:position w:val="-6"/>
                            <w:sz w:val="21"/>
                          </w:rPr>
                          <w:t>m</w:t>
                        </w:r>
                        <w:r>
                          <w:rPr>
                            <w:rFonts w:ascii="Times New Roman" w:eastAsia="Times New Roman"/>
                            <w:sz w:val="14"/>
                          </w:rPr>
                          <w:t>2</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before="22"/>
                          <w:ind w:left="19"/>
                          <w:jc w:val="center"/>
                          <w:rPr>
                            <w:sz w:val="21"/>
                          </w:rPr>
                        </w:pPr>
                        <w:r>
                          <w:rPr>
                            <w:sz w:val="21"/>
                          </w:rPr>
                          <w:t>与环评一致</w:t>
                        </w:r>
                      </w:p>
                    </w:tc>
                    <w:tc>
                      <w:tcPr>
                        <w:tcW w:w="123" w:type="dxa"/>
                        <w:tcBorders>
                          <w:top w:val="nil"/>
                          <w:left w:val="single" w:sz="12" w:space="0" w:color="000000"/>
                          <w:bottom w:val="nil"/>
                        </w:tcBorders>
                      </w:tcPr>
                      <w:p>
                        <w:pPr>
                          <w:pStyle w:val="TableParagraph"/>
                          <w:rPr>
                            <w:rFonts w:ascii="Times New Roman"/>
                            <w:sz w:val="20"/>
                          </w:rPr>
                        </w:pPr>
                      </w:p>
                    </w:tc>
                  </w:tr>
                  <w:tr>
                    <w:trPr>
                      <w:trHeight w:val="340"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line="320" w:lineRule="exact"/>
                          <w:ind w:left="25" w:right="8"/>
                          <w:jc w:val="center"/>
                          <w:rPr>
                            <w:sz w:val="21"/>
                          </w:rPr>
                        </w:pPr>
                        <w:r>
                          <w:rPr>
                            <w:sz w:val="21"/>
                          </w:rPr>
                          <w:t>辅助楼</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320" w:lineRule="exact"/>
                          <w:ind w:left="26" w:right="8"/>
                          <w:jc w:val="center"/>
                          <w:rPr>
                            <w:rFonts w:ascii="Times New Roman" w:eastAsia="Times New Roman"/>
                            <w:sz w:val="14"/>
                          </w:rPr>
                        </w:pPr>
                        <w:r>
                          <w:rPr>
                            <w:sz w:val="21"/>
                          </w:rPr>
                          <w:t>辅助楼占地面积 </w:t>
                        </w:r>
                        <w:r>
                          <w:rPr>
                            <w:rFonts w:ascii="Times New Roman" w:eastAsia="Times New Roman"/>
                            <w:sz w:val="21"/>
                          </w:rPr>
                          <w:t>400 m</w:t>
                        </w:r>
                        <w:r>
                          <w:rPr>
                            <w:rFonts w:ascii="Times New Roman" w:eastAsia="Times New Roman"/>
                            <w:position w:val="7"/>
                            <w:sz w:val="14"/>
                          </w:rPr>
                          <w:t>2</w:t>
                        </w:r>
                        <w:r>
                          <w:rPr>
                            <w:sz w:val="21"/>
                          </w:rPr>
                          <w:t>，建筑面积 </w:t>
                        </w:r>
                        <w:r>
                          <w:rPr>
                            <w:rFonts w:ascii="Times New Roman" w:eastAsia="Times New Roman"/>
                            <w:sz w:val="21"/>
                          </w:rPr>
                          <w:t>2000 m</w:t>
                        </w:r>
                        <w:r>
                          <w:rPr>
                            <w:rFonts w:ascii="Times New Roman" w:eastAsia="Times New Roman"/>
                            <w:position w:val="7"/>
                            <w:sz w:val="14"/>
                          </w:rPr>
                          <w:t>2</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320" w:lineRule="exact"/>
                          <w:ind w:left="21"/>
                          <w:jc w:val="center"/>
                          <w:rPr>
                            <w:sz w:val="21"/>
                          </w:rPr>
                        </w:pPr>
                        <w:r>
                          <w:rPr>
                            <w:sz w:val="21"/>
                          </w:rPr>
                          <w:t>未建设</w:t>
                        </w:r>
                      </w:p>
                    </w:tc>
                    <w:tc>
                      <w:tcPr>
                        <w:tcW w:w="123" w:type="dxa"/>
                        <w:tcBorders>
                          <w:top w:val="nil"/>
                          <w:left w:val="single" w:sz="12" w:space="0" w:color="000000"/>
                          <w:bottom w:val="nil"/>
                        </w:tcBorders>
                      </w:tcPr>
                      <w:p>
                        <w:pPr>
                          <w:pStyle w:val="TableParagraph"/>
                          <w:rPr>
                            <w:rFonts w:ascii="Times New Roman"/>
                            <w:sz w:val="20"/>
                          </w:rPr>
                        </w:pPr>
                      </w:p>
                    </w:tc>
                  </w:tr>
                  <w:tr>
                    <w:trPr>
                      <w:trHeight w:val="338" w:hRule="atLeast"/>
                    </w:trPr>
                    <w:tc>
                      <w:tcPr>
                        <w:tcW w:w="122" w:type="dxa"/>
                        <w:vMerge w:val="restart"/>
                        <w:tcBorders>
                          <w:top w:val="nil"/>
                          <w:bottom w:val="nil"/>
                          <w:right w:val="single" w:sz="12" w:space="0" w:color="000000"/>
                        </w:tcBorders>
                      </w:tcPr>
                      <w:p>
                        <w:pPr>
                          <w:pStyle w:val="TableParagraph"/>
                          <w:rPr>
                            <w:rFonts w:ascii="Times New Roman"/>
                            <w:sz w:val="20"/>
                          </w:rPr>
                        </w:pPr>
                      </w:p>
                    </w:tc>
                    <w:tc>
                      <w:tcPr>
                        <w:tcW w:w="694" w:type="dxa"/>
                        <w:vMerge w:val="restart"/>
                        <w:tcBorders>
                          <w:top w:val="single" w:sz="6" w:space="0" w:color="000000"/>
                          <w:left w:val="single" w:sz="12" w:space="0" w:color="000000"/>
                          <w:bottom w:val="single" w:sz="6" w:space="0" w:color="000000"/>
                          <w:right w:val="single" w:sz="6" w:space="0" w:color="000000"/>
                        </w:tcBorders>
                      </w:tcPr>
                      <w:p>
                        <w:pPr>
                          <w:pStyle w:val="TableParagraph"/>
                          <w:rPr>
                            <w:sz w:val="20"/>
                          </w:rPr>
                        </w:pPr>
                      </w:p>
                      <w:p>
                        <w:pPr>
                          <w:pStyle w:val="TableParagraph"/>
                          <w:spacing w:before="4"/>
                          <w:rPr>
                            <w:sz w:val="22"/>
                          </w:rPr>
                        </w:pPr>
                      </w:p>
                      <w:p>
                        <w:pPr>
                          <w:pStyle w:val="TableParagraph"/>
                          <w:spacing w:line="146" w:lineRule="auto" w:before="1"/>
                          <w:ind w:left="134" w:right="112"/>
                          <w:rPr>
                            <w:sz w:val="21"/>
                          </w:rPr>
                        </w:pPr>
                        <w:r>
                          <w:rPr>
                            <w:sz w:val="21"/>
                          </w:rPr>
                          <w:t>公用工程</w:t>
                        </w: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line="318" w:lineRule="exact"/>
                          <w:ind w:left="25" w:right="8"/>
                          <w:jc w:val="center"/>
                          <w:rPr>
                            <w:sz w:val="21"/>
                          </w:rPr>
                        </w:pPr>
                        <w:r>
                          <w:rPr>
                            <w:sz w:val="21"/>
                          </w:rPr>
                          <w:t>供水</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318" w:lineRule="exact"/>
                          <w:ind w:left="26" w:right="5"/>
                          <w:jc w:val="center"/>
                          <w:rPr>
                            <w:sz w:val="21"/>
                          </w:rPr>
                        </w:pPr>
                        <w:r>
                          <w:rPr>
                            <w:sz w:val="21"/>
                          </w:rPr>
                          <w:t>本项目用水由莒南县自来水公司提供。</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318" w:lineRule="exact"/>
                          <w:ind w:left="19"/>
                          <w:jc w:val="center"/>
                          <w:rPr>
                            <w:sz w:val="21"/>
                          </w:rPr>
                        </w:pPr>
                        <w:r>
                          <w:rPr>
                            <w:sz w:val="21"/>
                          </w:rPr>
                          <w:t>与环评一致</w:t>
                        </w:r>
                      </w:p>
                    </w:tc>
                    <w:tc>
                      <w:tcPr>
                        <w:tcW w:w="123" w:type="dxa"/>
                        <w:tcBorders>
                          <w:top w:val="nil"/>
                          <w:left w:val="single" w:sz="12" w:space="0" w:color="000000"/>
                          <w:bottom w:val="nil"/>
                        </w:tcBorders>
                      </w:tcPr>
                      <w:p>
                        <w:pPr>
                          <w:pStyle w:val="TableParagraph"/>
                          <w:rPr>
                            <w:rFonts w:ascii="Times New Roman"/>
                            <w:sz w:val="20"/>
                          </w:rPr>
                        </w:pPr>
                      </w:p>
                    </w:tc>
                  </w:tr>
                  <w:tr>
                    <w:trPr>
                      <w:trHeight w:val="546"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37"/>
                          <w:ind w:left="25" w:right="8"/>
                          <w:jc w:val="center"/>
                          <w:rPr>
                            <w:sz w:val="21"/>
                          </w:rPr>
                        </w:pPr>
                        <w:r>
                          <w:rPr>
                            <w:sz w:val="21"/>
                          </w:rPr>
                          <w:t>供电</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before="37"/>
                          <w:ind w:left="26" w:right="6"/>
                          <w:jc w:val="center"/>
                          <w:rPr>
                            <w:sz w:val="21"/>
                          </w:rPr>
                        </w:pPr>
                        <w:r>
                          <w:rPr>
                            <w:sz w:val="21"/>
                          </w:rPr>
                          <w:t>莒南县供电局提供，</w:t>
                        </w:r>
                        <w:r>
                          <w:rPr>
                            <w:rFonts w:ascii="Times New Roman" w:eastAsia="Times New Roman"/>
                            <w:sz w:val="21"/>
                          </w:rPr>
                          <w:t>2000KVA </w:t>
                        </w:r>
                        <w:r>
                          <w:rPr>
                            <w:sz w:val="21"/>
                          </w:rPr>
                          <w:t>变压器一台。</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261" w:lineRule="exact"/>
                          <w:ind w:left="322"/>
                          <w:rPr>
                            <w:sz w:val="21"/>
                          </w:rPr>
                        </w:pPr>
                        <w:r>
                          <w:rPr>
                            <w:spacing w:val="-3"/>
                            <w:sz w:val="21"/>
                          </w:rPr>
                          <w:t>莒南县供电局提供，</w:t>
                        </w:r>
                      </w:p>
                      <w:p>
                        <w:pPr>
                          <w:pStyle w:val="TableParagraph"/>
                          <w:spacing w:line="266" w:lineRule="exact"/>
                          <w:ind w:left="293"/>
                          <w:rPr>
                            <w:sz w:val="21"/>
                          </w:rPr>
                        </w:pPr>
                        <w:r>
                          <w:rPr>
                            <w:rFonts w:ascii="Times New Roman" w:eastAsia="Times New Roman"/>
                            <w:spacing w:val="-5"/>
                            <w:sz w:val="21"/>
                          </w:rPr>
                          <w:t>1650KVA</w:t>
                        </w:r>
                        <w:r>
                          <w:rPr>
                            <w:rFonts w:ascii="Times New Roman" w:eastAsia="Times New Roman"/>
                            <w:spacing w:val="14"/>
                            <w:sz w:val="21"/>
                          </w:rPr>
                          <w:t> </w:t>
                        </w:r>
                        <w:r>
                          <w:rPr>
                            <w:spacing w:val="-3"/>
                            <w:sz w:val="21"/>
                          </w:rPr>
                          <w:t>变压器一台</w:t>
                        </w:r>
                      </w:p>
                    </w:tc>
                    <w:tc>
                      <w:tcPr>
                        <w:tcW w:w="123" w:type="dxa"/>
                        <w:tcBorders>
                          <w:top w:val="nil"/>
                          <w:left w:val="single" w:sz="12" w:space="0" w:color="000000"/>
                          <w:bottom w:val="nil"/>
                        </w:tcBorders>
                      </w:tcPr>
                      <w:p>
                        <w:pPr>
                          <w:pStyle w:val="TableParagraph"/>
                          <w:rPr>
                            <w:rFonts w:ascii="Times New Roman"/>
                            <w:sz w:val="20"/>
                          </w:rPr>
                        </w:pPr>
                      </w:p>
                    </w:tc>
                  </w:tr>
                  <w:tr>
                    <w:trPr>
                      <w:trHeight w:val="544"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37"/>
                          <w:ind w:left="25" w:right="8"/>
                          <w:jc w:val="center"/>
                          <w:rPr>
                            <w:sz w:val="21"/>
                          </w:rPr>
                        </w:pPr>
                        <w:r>
                          <w:rPr>
                            <w:sz w:val="21"/>
                          </w:rPr>
                          <w:t>供热</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9" w:right="-58"/>
                          <w:jc w:val="center"/>
                          <w:rPr>
                            <w:sz w:val="21"/>
                          </w:rPr>
                        </w:pPr>
                        <w:r>
                          <w:rPr>
                            <w:spacing w:val="-3"/>
                            <w:sz w:val="21"/>
                          </w:rPr>
                          <w:t>项目所需蒸汽由公司医药工业园 </w:t>
                        </w:r>
                        <w:r>
                          <w:rPr>
                            <w:rFonts w:ascii="Times New Roman" w:eastAsia="Times New Roman"/>
                            <w:sz w:val="21"/>
                          </w:rPr>
                          <w:t>2</w:t>
                        </w:r>
                        <w:r>
                          <w:rPr>
                            <w:rFonts w:ascii="Times New Roman" w:eastAsia="Times New Roman"/>
                            <w:spacing w:val="4"/>
                            <w:sz w:val="21"/>
                          </w:rPr>
                          <w:t> </w:t>
                        </w:r>
                        <w:r>
                          <w:rPr>
                            <w:spacing w:val="5"/>
                            <w:sz w:val="21"/>
                          </w:rPr>
                          <w:t>台 </w:t>
                        </w:r>
                        <w:r>
                          <w:rPr>
                            <w:rFonts w:ascii="Times New Roman" w:eastAsia="Times New Roman"/>
                            <w:sz w:val="21"/>
                          </w:rPr>
                          <w:t>6t/h</w:t>
                        </w:r>
                        <w:r>
                          <w:rPr>
                            <w:rFonts w:ascii="Times New Roman" w:eastAsia="Times New Roman"/>
                            <w:spacing w:val="6"/>
                            <w:sz w:val="21"/>
                          </w:rPr>
                          <w:t> </w:t>
                        </w:r>
                        <w:r>
                          <w:rPr>
                            <w:spacing w:val="-3"/>
                            <w:sz w:val="21"/>
                          </w:rPr>
                          <w:t>燃气锅炉提供，</w:t>
                        </w:r>
                      </w:p>
                      <w:p>
                        <w:pPr>
                          <w:pStyle w:val="TableParagraph"/>
                          <w:spacing w:line="266" w:lineRule="exact"/>
                          <w:ind w:left="26" w:right="5"/>
                          <w:jc w:val="center"/>
                          <w:rPr>
                            <w:sz w:val="21"/>
                          </w:rPr>
                        </w:pPr>
                        <w:r>
                          <w:rPr>
                            <w:sz w:val="21"/>
                          </w:rPr>
                          <w:t>年用蒸汽量约 </w:t>
                        </w:r>
                        <w:r>
                          <w:rPr>
                            <w:rFonts w:ascii="Times New Roman" w:eastAsia="Times New Roman"/>
                            <w:sz w:val="21"/>
                          </w:rPr>
                          <w:t>9600m</w:t>
                        </w:r>
                        <w:r>
                          <w:rPr>
                            <w:rFonts w:ascii="Times New Roman" w:eastAsia="Times New Roman"/>
                            <w:position w:val="7"/>
                            <w:sz w:val="14"/>
                          </w:rPr>
                          <w:t>3</w:t>
                        </w:r>
                        <w:r>
                          <w:rPr>
                            <w:sz w:val="21"/>
                          </w:rPr>
                          <w:t>。</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258" w:lineRule="exact"/>
                          <w:ind w:left="9" w:right="-15"/>
                          <w:rPr>
                            <w:sz w:val="21"/>
                          </w:rPr>
                        </w:pPr>
                        <w:r>
                          <w:rPr>
                            <w:sz w:val="21"/>
                          </w:rPr>
                          <w:t>由公司 </w:t>
                        </w:r>
                        <w:r>
                          <w:rPr>
                            <w:rFonts w:ascii="Times New Roman" w:eastAsia="Times New Roman"/>
                            <w:sz w:val="21"/>
                          </w:rPr>
                          <w:t>1</w:t>
                        </w:r>
                        <w:r>
                          <w:rPr>
                            <w:rFonts w:ascii="Times New Roman" w:eastAsia="Times New Roman"/>
                            <w:spacing w:val="-3"/>
                            <w:sz w:val="21"/>
                          </w:rPr>
                          <w:t> </w:t>
                        </w:r>
                        <w:r>
                          <w:rPr>
                            <w:spacing w:val="1"/>
                            <w:sz w:val="21"/>
                          </w:rPr>
                          <w:t>台 </w:t>
                        </w:r>
                        <w:r>
                          <w:rPr>
                            <w:rFonts w:ascii="Times New Roman" w:eastAsia="Times New Roman"/>
                            <w:sz w:val="21"/>
                          </w:rPr>
                          <w:t>4t/h</w:t>
                        </w:r>
                        <w:r>
                          <w:rPr>
                            <w:rFonts w:ascii="Times New Roman" w:eastAsia="Times New Roman"/>
                            <w:spacing w:val="-2"/>
                            <w:sz w:val="21"/>
                          </w:rPr>
                          <w:t> </w:t>
                        </w:r>
                        <w:r>
                          <w:rPr>
                            <w:spacing w:val="-3"/>
                            <w:sz w:val="21"/>
                          </w:rPr>
                          <w:t>天然气锅炉</w:t>
                        </w:r>
                      </w:p>
                      <w:p>
                        <w:pPr>
                          <w:pStyle w:val="TableParagraph"/>
                          <w:spacing w:line="266" w:lineRule="exact"/>
                          <w:ind w:left="9" w:right="-15"/>
                          <w:rPr>
                            <w:rFonts w:ascii="Times New Roman" w:eastAsia="Times New Roman"/>
                            <w:sz w:val="14"/>
                          </w:rPr>
                        </w:pPr>
                        <w:r>
                          <w:rPr>
                            <w:spacing w:val="-9"/>
                            <w:sz w:val="21"/>
                          </w:rPr>
                          <w:t>提供，年用蒸汽量约 </w:t>
                        </w:r>
                        <w:r>
                          <w:rPr>
                            <w:rFonts w:ascii="Times New Roman" w:eastAsia="Times New Roman"/>
                            <w:sz w:val="21"/>
                          </w:rPr>
                          <w:t>9600m</w:t>
                        </w:r>
                        <w:r>
                          <w:rPr>
                            <w:rFonts w:ascii="Times New Roman" w:eastAsia="Times New Roman"/>
                            <w:position w:val="7"/>
                            <w:sz w:val="14"/>
                          </w:rPr>
                          <w:t>3</w:t>
                        </w:r>
                      </w:p>
                    </w:tc>
                    <w:tc>
                      <w:tcPr>
                        <w:tcW w:w="123" w:type="dxa"/>
                        <w:tcBorders>
                          <w:top w:val="nil"/>
                          <w:left w:val="single" w:sz="12" w:space="0" w:color="000000"/>
                          <w:bottom w:val="nil"/>
                        </w:tcBorders>
                      </w:tcPr>
                      <w:p>
                        <w:pPr>
                          <w:pStyle w:val="TableParagraph"/>
                          <w:rPr>
                            <w:rFonts w:ascii="Times New Roman"/>
                            <w:sz w:val="20"/>
                          </w:rPr>
                        </w:pPr>
                      </w:p>
                    </w:tc>
                  </w:tr>
                  <w:tr>
                    <w:trPr>
                      <w:trHeight w:val="817" w:hRule="atLeast"/>
                    </w:trPr>
                    <w:tc>
                      <w:tcPr>
                        <w:tcW w:w="122" w:type="dxa"/>
                        <w:vMerge/>
                        <w:tcBorders>
                          <w:top w:val="nil"/>
                          <w:bottom w:val="nil"/>
                          <w:right w:val="single" w:sz="12" w:space="0" w:color="000000"/>
                        </w:tcBorders>
                      </w:tcPr>
                      <w:p>
                        <w:pPr>
                          <w:rPr>
                            <w:sz w:val="2"/>
                            <w:szCs w:val="2"/>
                          </w:rPr>
                        </w:pPr>
                      </w:p>
                    </w:tc>
                    <w:tc>
                      <w:tcPr>
                        <w:tcW w:w="694" w:type="dxa"/>
                        <w:vMerge/>
                        <w:tcBorders>
                          <w:top w:val="nil"/>
                          <w:left w:val="single" w:sz="12" w:space="0" w:color="000000"/>
                          <w:bottom w:val="single" w:sz="6"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173"/>
                          <w:ind w:left="25" w:right="8"/>
                          <w:jc w:val="center"/>
                          <w:rPr>
                            <w:sz w:val="21"/>
                          </w:rPr>
                        </w:pPr>
                        <w:r>
                          <w:rPr>
                            <w:sz w:val="21"/>
                          </w:rPr>
                          <w:t>消防</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146" w:lineRule="auto" w:before="21"/>
                          <w:ind w:left="9" w:right="-29" w:hanging="3"/>
                          <w:jc w:val="center"/>
                          <w:rPr>
                            <w:sz w:val="21"/>
                          </w:rPr>
                        </w:pPr>
                        <w:r>
                          <w:rPr>
                            <w:sz w:val="21"/>
                          </w:rPr>
                          <w:t>厂区内设 </w:t>
                        </w:r>
                        <w:r>
                          <w:rPr>
                            <w:rFonts w:ascii="Times New Roman" w:eastAsia="Times New Roman"/>
                            <w:sz w:val="21"/>
                          </w:rPr>
                          <w:t>500m</w:t>
                        </w:r>
                        <w:r>
                          <w:rPr>
                            <w:rFonts w:ascii="Times New Roman" w:eastAsia="Times New Roman"/>
                            <w:position w:val="7"/>
                            <w:sz w:val="14"/>
                          </w:rPr>
                          <w:t>3 </w:t>
                        </w:r>
                        <w:r>
                          <w:rPr>
                            <w:sz w:val="21"/>
                          </w:rPr>
                          <w:t>的消防水池一座，并设消防加压泵站，室外消火栓按规范设置，同时按照规范要求配置一定数量的</w:t>
                        </w:r>
                      </w:p>
                      <w:p>
                        <w:pPr>
                          <w:pStyle w:val="TableParagraph"/>
                          <w:spacing w:line="233" w:lineRule="exact"/>
                          <w:ind w:left="26" w:right="6"/>
                          <w:jc w:val="center"/>
                          <w:rPr>
                            <w:sz w:val="21"/>
                          </w:rPr>
                        </w:pPr>
                        <w:r>
                          <w:rPr>
                            <w:sz w:val="21"/>
                          </w:rPr>
                          <w:t>灭火器。</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before="173"/>
                          <w:ind w:left="19"/>
                          <w:jc w:val="center"/>
                          <w:rPr>
                            <w:sz w:val="21"/>
                          </w:rPr>
                        </w:pPr>
                        <w:r>
                          <w:rPr>
                            <w:sz w:val="21"/>
                          </w:rPr>
                          <w:t>与环评一致</w:t>
                        </w:r>
                      </w:p>
                    </w:tc>
                    <w:tc>
                      <w:tcPr>
                        <w:tcW w:w="123" w:type="dxa"/>
                        <w:tcBorders>
                          <w:top w:val="nil"/>
                          <w:left w:val="single" w:sz="12" w:space="0" w:color="000000"/>
                          <w:bottom w:val="nil"/>
                        </w:tcBorders>
                      </w:tcPr>
                      <w:p>
                        <w:pPr>
                          <w:pStyle w:val="TableParagraph"/>
                          <w:rPr>
                            <w:rFonts w:ascii="Times New Roman"/>
                            <w:sz w:val="20"/>
                          </w:rPr>
                        </w:pPr>
                      </w:p>
                    </w:tc>
                  </w:tr>
                  <w:tr>
                    <w:trPr>
                      <w:trHeight w:val="1890" w:hRule="atLeast"/>
                    </w:trPr>
                    <w:tc>
                      <w:tcPr>
                        <w:tcW w:w="122" w:type="dxa"/>
                        <w:vMerge w:val="restart"/>
                        <w:tcBorders>
                          <w:top w:val="nil"/>
                          <w:bottom w:val="single" w:sz="4" w:space="0" w:color="000000"/>
                          <w:right w:val="single" w:sz="12" w:space="0" w:color="000000"/>
                        </w:tcBorders>
                      </w:tcPr>
                      <w:p>
                        <w:pPr>
                          <w:pStyle w:val="TableParagraph"/>
                          <w:rPr>
                            <w:rFonts w:ascii="Times New Roman"/>
                            <w:sz w:val="20"/>
                          </w:rPr>
                        </w:pPr>
                      </w:p>
                    </w:tc>
                    <w:tc>
                      <w:tcPr>
                        <w:tcW w:w="694" w:type="dxa"/>
                        <w:vMerge w:val="restart"/>
                        <w:tcBorders>
                          <w:top w:val="single" w:sz="6" w:space="0" w:color="000000"/>
                          <w:left w:val="single" w:sz="12" w:space="0" w:color="000000"/>
                          <w:bottom w:val="single" w:sz="18" w:space="0" w:color="000000"/>
                          <w:right w:val="single" w:sz="6"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6"/>
                          </w:rPr>
                        </w:pPr>
                      </w:p>
                      <w:p>
                        <w:pPr>
                          <w:pStyle w:val="TableParagraph"/>
                          <w:spacing w:line="146" w:lineRule="auto"/>
                          <w:ind w:left="134" w:right="112"/>
                          <w:rPr>
                            <w:sz w:val="21"/>
                          </w:rPr>
                        </w:pPr>
                        <w:r>
                          <w:rPr>
                            <w:sz w:val="21"/>
                          </w:rPr>
                          <w:t>环保工程</w:t>
                        </w: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6"/>
                          <w:rPr>
                            <w:sz w:val="13"/>
                          </w:rPr>
                        </w:pPr>
                      </w:p>
                      <w:p>
                        <w:pPr>
                          <w:pStyle w:val="TableParagraph"/>
                          <w:ind w:left="25" w:right="8"/>
                          <w:jc w:val="center"/>
                          <w:rPr>
                            <w:sz w:val="21"/>
                          </w:rPr>
                        </w:pPr>
                        <w:r>
                          <w:rPr>
                            <w:sz w:val="21"/>
                          </w:rPr>
                          <w:t>废气</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146" w:lineRule="auto" w:before="21"/>
                          <w:ind w:left="9" w:right="-29"/>
                          <w:jc w:val="both"/>
                          <w:rPr>
                            <w:sz w:val="21"/>
                          </w:rPr>
                        </w:pPr>
                        <w:r>
                          <w:rPr>
                            <w:spacing w:val="-4"/>
                            <w:sz w:val="21"/>
                          </w:rPr>
                          <w:t>制粒车间废气经布袋除尘处理后通过排气筒达标排放；包</w:t>
                        </w:r>
                        <w:r>
                          <w:rPr>
                            <w:spacing w:val="5"/>
                            <w:sz w:val="21"/>
                          </w:rPr>
                          <w:t>衣车间产生的粉尘经管道引入自带布袋除尘器除尘处理</w:t>
                        </w:r>
                        <w:r>
                          <w:rPr>
                            <w:spacing w:val="1"/>
                            <w:sz w:val="21"/>
                          </w:rPr>
                          <w:t>后通过 </w:t>
                        </w:r>
                        <w:r>
                          <w:rPr>
                            <w:rFonts w:ascii="Times New Roman" w:eastAsia="Times New Roman"/>
                            <w:sz w:val="21"/>
                          </w:rPr>
                          <w:t>6 </w:t>
                        </w:r>
                        <w:r>
                          <w:rPr>
                            <w:spacing w:val="6"/>
                            <w:sz w:val="21"/>
                          </w:rPr>
                          <w:t>根 </w:t>
                        </w:r>
                        <w:r>
                          <w:rPr>
                            <w:rFonts w:ascii="Times New Roman" w:eastAsia="Times New Roman"/>
                            <w:sz w:val="21"/>
                          </w:rPr>
                          <w:t>15m </w:t>
                        </w:r>
                        <w:r>
                          <w:rPr>
                            <w:spacing w:val="-11"/>
                            <w:sz w:val="21"/>
                          </w:rPr>
                          <w:t>高排气筒排放；粉碎、压片工序产生粉尘</w:t>
                        </w:r>
                        <w:r>
                          <w:rPr>
                            <w:spacing w:val="-7"/>
                            <w:sz w:val="21"/>
                          </w:rPr>
                          <w:t>由设备自带袋式除尘器处理再经空气净化系统处理后，作</w:t>
                        </w:r>
                        <w:r>
                          <w:rPr>
                            <w:spacing w:val="-6"/>
                            <w:sz w:val="21"/>
                          </w:rPr>
                          <w:t>为循环净化空气返回车间；过筛、整粒、胶囊填充、颗粒填充等工序产生粉尘，由车间回风系统抽出，进入车间空</w:t>
                        </w:r>
                      </w:p>
                      <w:p>
                        <w:pPr>
                          <w:pStyle w:val="TableParagraph"/>
                          <w:spacing w:line="220" w:lineRule="exact"/>
                          <w:ind w:left="9"/>
                          <w:jc w:val="both"/>
                          <w:rPr>
                            <w:sz w:val="21"/>
                          </w:rPr>
                        </w:pPr>
                        <w:r>
                          <w:rPr>
                            <w:sz w:val="21"/>
                          </w:rPr>
                          <w:t>气净化系统处理后作为循环净化空气再次返回车间。</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146" w:lineRule="auto" w:before="21"/>
                          <w:ind w:left="9" w:right="-15" w:firstLine="103"/>
                          <w:jc w:val="both"/>
                          <w:rPr>
                            <w:sz w:val="21"/>
                          </w:rPr>
                        </w:pPr>
                        <w:r>
                          <w:rPr>
                            <w:spacing w:val="-3"/>
                            <w:sz w:val="21"/>
                          </w:rPr>
                          <w:t>制粒车间废气经布袋除尘</w:t>
                        </w:r>
                        <w:r>
                          <w:rPr>
                            <w:spacing w:val="-2"/>
                            <w:sz w:val="21"/>
                          </w:rPr>
                          <w:t>处理后通过 </w:t>
                        </w:r>
                        <w:r>
                          <w:rPr>
                            <w:rFonts w:ascii="Times New Roman" w:eastAsia="Times New Roman"/>
                            <w:sz w:val="21"/>
                          </w:rPr>
                          <w:t>4</w:t>
                        </w:r>
                        <w:r>
                          <w:rPr>
                            <w:rFonts w:ascii="Times New Roman" w:eastAsia="Times New Roman"/>
                            <w:spacing w:val="-1"/>
                            <w:sz w:val="21"/>
                          </w:rPr>
                          <w:t> </w:t>
                        </w:r>
                        <w:r>
                          <w:rPr>
                            <w:spacing w:val="3"/>
                            <w:sz w:val="21"/>
                          </w:rPr>
                          <w:t>根 </w:t>
                        </w:r>
                        <w:r>
                          <w:rPr>
                            <w:rFonts w:ascii="Times New Roman" w:eastAsia="Times New Roman"/>
                            <w:sz w:val="21"/>
                          </w:rPr>
                          <w:t>15m</w:t>
                        </w:r>
                        <w:r>
                          <w:rPr>
                            <w:rFonts w:ascii="Times New Roman" w:eastAsia="Times New Roman"/>
                            <w:spacing w:val="-3"/>
                            <w:sz w:val="21"/>
                          </w:rPr>
                          <w:t> </w:t>
                        </w:r>
                        <w:r>
                          <w:rPr>
                            <w:sz w:val="21"/>
                          </w:rPr>
                          <w:t>排气</w:t>
                        </w:r>
                        <w:r>
                          <w:rPr>
                            <w:spacing w:val="-3"/>
                            <w:sz w:val="21"/>
                          </w:rPr>
                          <w:t>筒；包衣车间产生的粉尘经管道引入自带布袋除尘器 </w:t>
                        </w:r>
                        <w:r>
                          <w:rPr>
                            <w:spacing w:val="2"/>
                            <w:sz w:val="21"/>
                          </w:rPr>
                          <w:t>除尘处理后通过</w:t>
                        </w:r>
                        <w:r>
                          <w:rPr>
                            <w:rFonts w:ascii="Times New Roman" w:eastAsia="Times New Roman"/>
                            <w:sz w:val="21"/>
                          </w:rPr>
                          <w:t>1</w:t>
                        </w:r>
                        <w:r>
                          <w:rPr>
                            <w:rFonts w:ascii="Times New Roman" w:eastAsia="Times New Roman"/>
                            <w:spacing w:val="-9"/>
                            <w:sz w:val="21"/>
                          </w:rPr>
                          <w:t> </w:t>
                        </w:r>
                        <w:r>
                          <w:rPr>
                            <w:spacing w:val="36"/>
                            <w:sz w:val="21"/>
                          </w:rPr>
                          <w:t>根</w:t>
                        </w:r>
                        <w:r>
                          <w:rPr>
                            <w:rFonts w:ascii="Times New Roman" w:eastAsia="Times New Roman"/>
                            <w:sz w:val="21"/>
                          </w:rPr>
                          <w:t>15m</w:t>
                        </w:r>
                        <w:r>
                          <w:rPr>
                            <w:rFonts w:ascii="Times New Roman" w:eastAsia="Times New Roman"/>
                            <w:spacing w:val="-12"/>
                            <w:sz w:val="21"/>
                          </w:rPr>
                          <w:t> </w:t>
                        </w:r>
                        <w:r>
                          <w:rPr>
                            <w:sz w:val="21"/>
                          </w:rPr>
                          <w:t>高</w:t>
                        </w:r>
                        <w:r>
                          <w:rPr>
                            <w:spacing w:val="-2"/>
                            <w:sz w:val="21"/>
                          </w:rPr>
                          <w:t>排气筒排放；其他 建设内</w:t>
                        </w:r>
                      </w:p>
                      <w:p>
                        <w:pPr>
                          <w:pStyle w:val="TableParagraph"/>
                          <w:spacing w:line="220" w:lineRule="exact"/>
                          <w:ind w:left="639"/>
                          <w:rPr>
                            <w:sz w:val="21"/>
                          </w:rPr>
                        </w:pPr>
                        <w:r>
                          <w:rPr>
                            <w:sz w:val="21"/>
                          </w:rPr>
                          <w:t>容与环评一致</w:t>
                        </w:r>
                      </w:p>
                    </w:tc>
                    <w:tc>
                      <w:tcPr>
                        <w:tcW w:w="123" w:type="dxa"/>
                        <w:tcBorders>
                          <w:top w:val="nil"/>
                          <w:left w:val="single" w:sz="12" w:space="0" w:color="000000"/>
                          <w:bottom w:val="nil"/>
                        </w:tcBorders>
                      </w:tcPr>
                      <w:p>
                        <w:pPr>
                          <w:pStyle w:val="TableParagraph"/>
                          <w:rPr>
                            <w:rFonts w:ascii="Times New Roman"/>
                            <w:sz w:val="20"/>
                          </w:rPr>
                        </w:pPr>
                      </w:p>
                    </w:tc>
                  </w:tr>
                  <w:tr>
                    <w:trPr>
                      <w:trHeight w:val="787" w:hRule="atLeast"/>
                    </w:trPr>
                    <w:tc>
                      <w:tcPr>
                        <w:tcW w:w="122" w:type="dxa"/>
                        <w:vMerge/>
                        <w:tcBorders>
                          <w:top w:val="nil"/>
                          <w:bottom w:val="single" w:sz="4" w:space="0" w:color="000000"/>
                          <w:right w:val="single" w:sz="12" w:space="0" w:color="000000"/>
                        </w:tcBorders>
                      </w:tcPr>
                      <w:p>
                        <w:pPr>
                          <w:rPr>
                            <w:sz w:val="2"/>
                            <w:szCs w:val="2"/>
                          </w:rPr>
                        </w:pPr>
                      </w:p>
                    </w:tc>
                    <w:tc>
                      <w:tcPr>
                        <w:tcW w:w="694" w:type="dxa"/>
                        <w:vMerge/>
                        <w:tcBorders>
                          <w:top w:val="nil"/>
                          <w:left w:val="single" w:sz="12" w:space="0" w:color="000000"/>
                          <w:bottom w:val="single" w:sz="18"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158"/>
                          <w:ind w:left="25" w:right="8"/>
                          <w:jc w:val="center"/>
                          <w:rPr>
                            <w:sz w:val="21"/>
                          </w:rPr>
                        </w:pPr>
                        <w:r>
                          <w:rPr>
                            <w:sz w:val="21"/>
                          </w:rPr>
                          <w:t>废水</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146" w:lineRule="auto" w:before="6"/>
                          <w:ind w:left="9" w:right="-29"/>
                          <w:jc w:val="center"/>
                          <w:rPr>
                            <w:sz w:val="21"/>
                          </w:rPr>
                        </w:pPr>
                        <w:r>
                          <w:rPr>
                            <w:spacing w:val="-4"/>
                            <w:sz w:val="21"/>
                          </w:rPr>
                          <w:t>项目废水依托公司医药工业园污水处理设施处理，再通过</w:t>
                        </w:r>
                        <w:r>
                          <w:rPr>
                            <w:spacing w:val="-3"/>
                            <w:sz w:val="21"/>
                          </w:rPr>
                          <w:t>城市污水集水管网进入莒南县新区污水处理厂深度处理</w:t>
                        </w:r>
                      </w:p>
                      <w:p>
                        <w:pPr>
                          <w:pStyle w:val="TableParagraph"/>
                          <w:spacing w:line="218" w:lineRule="exact"/>
                          <w:ind w:left="26" w:right="6"/>
                          <w:jc w:val="center"/>
                          <w:rPr>
                            <w:sz w:val="21"/>
                          </w:rPr>
                        </w:pPr>
                        <w:r>
                          <w:rPr>
                            <w:sz w:val="21"/>
                          </w:rPr>
                          <w:t>后，排入鸡龙河。</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before="158"/>
                          <w:ind w:left="19"/>
                          <w:jc w:val="center"/>
                          <w:rPr>
                            <w:sz w:val="21"/>
                          </w:rPr>
                        </w:pPr>
                        <w:r>
                          <w:rPr>
                            <w:sz w:val="21"/>
                          </w:rPr>
                          <w:t>与环评一致</w:t>
                        </w:r>
                      </w:p>
                    </w:tc>
                    <w:tc>
                      <w:tcPr>
                        <w:tcW w:w="123" w:type="dxa"/>
                        <w:tcBorders>
                          <w:top w:val="nil"/>
                          <w:left w:val="single" w:sz="12" w:space="0" w:color="000000"/>
                          <w:bottom w:val="nil"/>
                        </w:tcBorders>
                      </w:tcPr>
                      <w:p>
                        <w:pPr>
                          <w:pStyle w:val="TableParagraph"/>
                          <w:rPr>
                            <w:rFonts w:ascii="Times New Roman"/>
                            <w:sz w:val="20"/>
                          </w:rPr>
                        </w:pPr>
                      </w:p>
                    </w:tc>
                  </w:tr>
                  <w:tr>
                    <w:trPr>
                      <w:trHeight w:val="1875" w:hRule="atLeast"/>
                    </w:trPr>
                    <w:tc>
                      <w:tcPr>
                        <w:tcW w:w="122" w:type="dxa"/>
                        <w:vMerge/>
                        <w:tcBorders>
                          <w:top w:val="nil"/>
                          <w:bottom w:val="single" w:sz="4" w:space="0" w:color="000000"/>
                          <w:right w:val="single" w:sz="12" w:space="0" w:color="000000"/>
                        </w:tcBorders>
                      </w:tcPr>
                      <w:p>
                        <w:pPr>
                          <w:rPr>
                            <w:sz w:val="2"/>
                            <w:szCs w:val="2"/>
                          </w:rPr>
                        </w:pPr>
                      </w:p>
                    </w:tc>
                    <w:tc>
                      <w:tcPr>
                        <w:tcW w:w="694" w:type="dxa"/>
                        <w:vMerge/>
                        <w:tcBorders>
                          <w:top w:val="nil"/>
                          <w:left w:val="single" w:sz="12" w:space="0" w:color="000000"/>
                          <w:bottom w:val="single" w:sz="18"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3"/>
                          <w:rPr>
                            <w:sz w:val="13"/>
                          </w:rPr>
                        </w:pPr>
                      </w:p>
                      <w:p>
                        <w:pPr>
                          <w:pStyle w:val="TableParagraph"/>
                          <w:spacing w:before="1"/>
                          <w:ind w:left="25" w:right="8"/>
                          <w:jc w:val="center"/>
                          <w:rPr>
                            <w:sz w:val="21"/>
                          </w:rPr>
                        </w:pPr>
                        <w:r>
                          <w:rPr>
                            <w:sz w:val="21"/>
                          </w:rPr>
                          <w:t>固废</w:t>
                        </w:r>
                      </w:p>
                    </w:tc>
                    <w:tc>
                      <w:tcPr>
                        <w:tcW w:w="5245" w:type="dxa"/>
                        <w:tcBorders>
                          <w:top w:val="single" w:sz="6" w:space="0" w:color="000000"/>
                          <w:left w:val="single" w:sz="6" w:space="0" w:color="000000"/>
                          <w:bottom w:val="single" w:sz="6" w:space="0" w:color="000000"/>
                          <w:right w:val="single" w:sz="6" w:space="0" w:color="000000"/>
                        </w:tcBorders>
                      </w:tcPr>
                      <w:p>
                        <w:pPr>
                          <w:pStyle w:val="TableParagraph"/>
                          <w:spacing w:line="146" w:lineRule="auto" w:before="6"/>
                          <w:ind w:left="9" w:right="-29"/>
                          <w:jc w:val="both"/>
                          <w:rPr>
                            <w:sz w:val="21"/>
                          </w:rPr>
                        </w:pPr>
                        <w:r>
                          <w:rPr>
                            <w:spacing w:val="-6"/>
                            <w:sz w:val="21"/>
                          </w:rPr>
                          <w:t>过筛、制粒、整粒、压片、胶囊填充、颗粒填充产生的不合格品不合格产品，分类收集回用作原料；制粒干燥工序</w:t>
                        </w:r>
                        <w:r>
                          <w:rPr>
                            <w:spacing w:val="-7"/>
                            <w:sz w:val="21"/>
                          </w:rPr>
                          <w:t>收集的粉尘回用于生产；包衣工序收集的粉尘，外售；内</w:t>
                        </w:r>
                        <w:r>
                          <w:rPr>
                            <w:spacing w:val="-15"/>
                            <w:sz w:val="21"/>
                          </w:rPr>
                          <w:t>包装产生的尾料，回用作原料；内包装产生的废弃包装物</w:t>
                        </w:r>
                        <w:r>
                          <w:rPr>
                            <w:spacing w:val="-8"/>
                            <w:sz w:val="21"/>
                          </w:rPr>
                          <w:t>外售；过筛、整粒、压片、胶囊填充、颗粒填充等工序除</w:t>
                        </w:r>
                        <w:r>
                          <w:rPr>
                            <w:spacing w:val="-6"/>
                            <w:sz w:val="21"/>
                          </w:rPr>
                          <w:t>尘器收集的粉尘和检验产生的不合格品，委托有资质的单</w:t>
                        </w:r>
                      </w:p>
                      <w:p>
                        <w:pPr>
                          <w:pStyle w:val="TableParagraph"/>
                          <w:spacing w:line="220" w:lineRule="exact"/>
                          <w:ind w:left="629"/>
                          <w:rPr>
                            <w:sz w:val="21"/>
                          </w:rPr>
                        </w:pPr>
                        <w:r>
                          <w:rPr>
                            <w:sz w:val="21"/>
                          </w:rPr>
                          <w:t>位处置；生活垃圾由当地环卫部门负责清运</w:t>
                        </w:r>
                      </w:p>
                    </w:tc>
                    <w:tc>
                      <w:tcPr>
                        <w:tcW w:w="2542" w:type="dxa"/>
                        <w:tcBorders>
                          <w:top w:val="single" w:sz="6" w:space="0" w:color="000000"/>
                          <w:left w:val="single" w:sz="6" w:space="0" w:color="000000"/>
                          <w:bottom w:val="single" w:sz="6" w:space="0" w:color="000000"/>
                          <w:right w:val="single" w:sz="12" w:space="0" w:color="000000"/>
                        </w:tcBorders>
                      </w:tcPr>
                      <w:p>
                        <w:pPr>
                          <w:pStyle w:val="TableParagraph"/>
                          <w:spacing w:line="146" w:lineRule="auto" w:before="6"/>
                          <w:ind w:left="9" w:right="-15"/>
                          <w:jc w:val="both"/>
                          <w:rPr>
                            <w:sz w:val="21"/>
                          </w:rPr>
                        </w:pPr>
                        <w:r>
                          <w:rPr>
                            <w:spacing w:val="-3"/>
                            <w:sz w:val="21"/>
                          </w:rPr>
                          <w:t>过筛、整粒、压片、胶囊填充、颗粒填充等工序除尘器收集的粉尘分类收集回用 作原料；原料内包装属于危险废物，委托有资质单位处置；其他固废处置与环评一</w:t>
                        </w:r>
                      </w:p>
                      <w:p>
                        <w:pPr>
                          <w:pStyle w:val="TableParagraph"/>
                          <w:spacing w:line="220" w:lineRule="exact"/>
                          <w:ind w:left="16"/>
                          <w:jc w:val="center"/>
                          <w:rPr>
                            <w:sz w:val="21"/>
                          </w:rPr>
                        </w:pPr>
                        <w:r>
                          <w:rPr>
                            <w:w w:val="100"/>
                            <w:sz w:val="21"/>
                          </w:rPr>
                          <w:t>致</w:t>
                        </w:r>
                      </w:p>
                    </w:tc>
                    <w:tc>
                      <w:tcPr>
                        <w:tcW w:w="123" w:type="dxa"/>
                        <w:tcBorders>
                          <w:top w:val="nil"/>
                          <w:left w:val="single" w:sz="12" w:space="0" w:color="000000"/>
                          <w:bottom w:val="nil"/>
                        </w:tcBorders>
                      </w:tcPr>
                      <w:p>
                        <w:pPr>
                          <w:pStyle w:val="TableParagraph"/>
                          <w:rPr>
                            <w:rFonts w:ascii="Times New Roman"/>
                            <w:sz w:val="20"/>
                          </w:rPr>
                        </w:pPr>
                      </w:p>
                    </w:tc>
                  </w:tr>
                  <w:tr>
                    <w:trPr>
                      <w:trHeight w:val="324" w:hRule="atLeast"/>
                    </w:trPr>
                    <w:tc>
                      <w:tcPr>
                        <w:tcW w:w="122" w:type="dxa"/>
                        <w:vMerge/>
                        <w:tcBorders>
                          <w:top w:val="nil"/>
                          <w:bottom w:val="single" w:sz="4" w:space="0" w:color="000000"/>
                          <w:right w:val="single" w:sz="12" w:space="0" w:color="000000"/>
                        </w:tcBorders>
                      </w:tcPr>
                      <w:p>
                        <w:pPr>
                          <w:rPr>
                            <w:sz w:val="2"/>
                            <w:szCs w:val="2"/>
                          </w:rPr>
                        </w:pPr>
                      </w:p>
                    </w:tc>
                    <w:tc>
                      <w:tcPr>
                        <w:tcW w:w="694" w:type="dxa"/>
                        <w:vMerge/>
                        <w:tcBorders>
                          <w:top w:val="nil"/>
                          <w:left w:val="single" w:sz="12" w:space="0" w:color="000000"/>
                          <w:bottom w:val="single" w:sz="18" w:space="0" w:color="000000"/>
                          <w:right w:val="single" w:sz="6" w:space="0" w:color="000000"/>
                        </w:tcBorders>
                      </w:tcPr>
                      <w:p>
                        <w:pPr>
                          <w:rPr>
                            <w:sz w:val="2"/>
                            <w:szCs w:val="2"/>
                          </w:rPr>
                        </w:pPr>
                      </w:p>
                    </w:tc>
                    <w:tc>
                      <w:tcPr>
                        <w:tcW w:w="1135" w:type="dxa"/>
                        <w:tcBorders>
                          <w:top w:val="single" w:sz="6" w:space="0" w:color="000000"/>
                          <w:left w:val="single" w:sz="6" w:space="0" w:color="000000"/>
                          <w:bottom w:val="single" w:sz="18" w:space="0" w:color="000000"/>
                          <w:right w:val="single" w:sz="6" w:space="0" w:color="000000"/>
                        </w:tcBorders>
                      </w:tcPr>
                      <w:p>
                        <w:pPr>
                          <w:pStyle w:val="TableParagraph"/>
                          <w:spacing w:line="305" w:lineRule="exact"/>
                          <w:ind w:left="25" w:right="8"/>
                          <w:jc w:val="center"/>
                          <w:rPr>
                            <w:sz w:val="21"/>
                          </w:rPr>
                        </w:pPr>
                        <w:r>
                          <w:rPr>
                            <w:sz w:val="21"/>
                          </w:rPr>
                          <w:t>绿化</w:t>
                        </w:r>
                      </w:p>
                    </w:tc>
                    <w:tc>
                      <w:tcPr>
                        <w:tcW w:w="5245" w:type="dxa"/>
                        <w:tcBorders>
                          <w:top w:val="single" w:sz="6" w:space="0" w:color="000000"/>
                          <w:left w:val="single" w:sz="6" w:space="0" w:color="000000"/>
                          <w:bottom w:val="single" w:sz="18" w:space="0" w:color="000000"/>
                          <w:right w:val="single" w:sz="6" w:space="0" w:color="000000"/>
                        </w:tcBorders>
                      </w:tcPr>
                      <w:p>
                        <w:pPr>
                          <w:pStyle w:val="TableParagraph"/>
                          <w:spacing w:line="305" w:lineRule="exact"/>
                          <w:ind w:left="26" w:right="5"/>
                          <w:jc w:val="center"/>
                          <w:rPr>
                            <w:rFonts w:ascii="Times New Roman" w:eastAsia="Times New Roman"/>
                            <w:sz w:val="21"/>
                          </w:rPr>
                        </w:pPr>
                        <w:r>
                          <w:rPr>
                            <w:rFonts w:ascii="Times New Roman" w:eastAsia="Times New Roman"/>
                            <w:sz w:val="21"/>
                          </w:rPr>
                          <w:t>54212m</w:t>
                        </w:r>
                        <w:r>
                          <w:rPr>
                            <w:rFonts w:ascii="Times New Roman" w:eastAsia="Times New Roman"/>
                            <w:position w:val="7"/>
                            <w:sz w:val="14"/>
                          </w:rPr>
                          <w:t>2</w:t>
                        </w:r>
                        <w:r>
                          <w:rPr>
                            <w:sz w:val="21"/>
                          </w:rPr>
                          <w:t>，绿地率 </w:t>
                        </w:r>
                        <w:r>
                          <w:rPr>
                            <w:rFonts w:ascii="Times New Roman" w:eastAsia="Times New Roman"/>
                            <w:sz w:val="21"/>
                          </w:rPr>
                          <w:t>39.1%</w:t>
                        </w:r>
                      </w:p>
                    </w:tc>
                    <w:tc>
                      <w:tcPr>
                        <w:tcW w:w="2542" w:type="dxa"/>
                        <w:tcBorders>
                          <w:top w:val="single" w:sz="6" w:space="0" w:color="000000"/>
                          <w:left w:val="single" w:sz="6" w:space="0" w:color="000000"/>
                          <w:bottom w:val="single" w:sz="18" w:space="0" w:color="000000"/>
                          <w:right w:val="single" w:sz="12" w:space="0" w:color="000000"/>
                        </w:tcBorders>
                      </w:tcPr>
                      <w:p>
                        <w:pPr>
                          <w:pStyle w:val="TableParagraph"/>
                          <w:spacing w:line="305" w:lineRule="exact"/>
                          <w:ind w:left="19"/>
                          <w:jc w:val="center"/>
                          <w:rPr>
                            <w:sz w:val="21"/>
                          </w:rPr>
                        </w:pPr>
                        <w:r>
                          <w:rPr>
                            <w:sz w:val="21"/>
                          </w:rPr>
                          <w:t>与环评符合</w:t>
                        </w:r>
                      </w:p>
                    </w:tc>
                    <w:tc>
                      <w:tcPr>
                        <w:tcW w:w="123" w:type="dxa"/>
                        <w:tcBorders>
                          <w:top w:val="nil"/>
                          <w:left w:val="single" w:sz="12" w:space="0" w:color="000000"/>
                          <w:bottom w:val="single" w:sz="4" w:space="0" w:color="000000"/>
                        </w:tcBorders>
                      </w:tcPr>
                      <w:p>
                        <w:pPr>
                          <w:pStyle w:val="TableParagraph"/>
                          <w:rPr>
                            <w:rFonts w:ascii="Times New Roman"/>
                            <w:sz w:val="20"/>
                          </w:rPr>
                        </w:pPr>
                      </w:p>
                    </w:tc>
                  </w:tr>
                </w:tbl>
                <w:p>
                  <w:pPr>
                    <w:pStyle w:val="BodyText"/>
                  </w:pPr>
                </w:p>
              </w:txbxContent>
            </v:textbox>
            <w10:wrap type="none"/>
          </v:shape>
        </w:pict>
      </w:r>
      <w:r>
        <w:rPr>
          <w:spacing w:val="4"/>
        </w:rPr>
        <w:t>表 </w:t>
      </w:r>
      <w:r>
        <w:rPr>
          <w:rFonts w:ascii="Times New Roman" w:eastAsia="Times New Roman"/>
          <w:b/>
        </w:rPr>
        <w:t>2</w:t>
      </w:r>
      <w:r>
        <w:rPr>
          <w:rFonts w:ascii="Times New Roman" w:eastAsia="Times New Roman"/>
          <w:b/>
          <w:spacing w:val="68"/>
        </w:rPr>
        <w:t> </w:t>
      </w:r>
      <w:r>
        <w:rPr/>
        <w:t>建设项目工程分析</w:t>
      </w:r>
    </w:p>
    <w:p>
      <w:pPr>
        <w:spacing w:after="0" w:line="502" w:lineRule="exact"/>
        <w:sectPr>
          <w:pgSz w:w="11910" w:h="16840"/>
          <w:pgMar w:header="0" w:footer="915" w:top="1380" w:bottom="1100" w:left="820" w:right="84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
        <w:gridCol w:w="454"/>
        <w:gridCol w:w="1615"/>
        <w:gridCol w:w="449"/>
        <w:gridCol w:w="451"/>
        <w:gridCol w:w="1781"/>
        <w:gridCol w:w="1664"/>
        <w:gridCol w:w="466"/>
        <w:gridCol w:w="464"/>
        <w:gridCol w:w="2273"/>
        <w:gridCol w:w="123"/>
      </w:tblGrid>
      <w:tr>
        <w:trPr>
          <w:trHeight w:val="2221" w:hRule="atLeast"/>
        </w:trPr>
        <w:tc>
          <w:tcPr>
            <w:tcW w:w="9862" w:type="dxa"/>
            <w:gridSpan w:val="11"/>
            <w:tcBorders>
              <w:bottom w:val="single" w:sz="12" w:space="0" w:color="000000"/>
            </w:tcBorders>
          </w:tcPr>
          <w:p>
            <w:pPr>
              <w:pStyle w:val="TableParagraph"/>
              <w:spacing w:line="433" w:lineRule="exact"/>
              <w:ind w:left="667"/>
              <w:rPr>
                <w:sz w:val="28"/>
              </w:rPr>
            </w:pPr>
            <w:r>
              <w:rPr>
                <w:rFonts w:ascii="Times New Roman" w:eastAsia="Times New Roman"/>
                <w:sz w:val="28"/>
              </w:rPr>
              <w:t>2</w:t>
            </w:r>
            <w:r>
              <w:rPr>
                <w:sz w:val="28"/>
              </w:rPr>
              <w:t>、主要设备</w:t>
            </w:r>
          </w:p>
          <w:p>
            <w:pPr>
              <w:pStyle w:val="TableParagraph"/>
              <w:spacing w:line="220" w:lineRule="auto" w:before="8"/>
              <w:ind w:left="107" w:right="86" w:firstLine="559"/>
              <w:rPr>
                <w:sz w:val="28"/>
              </w:rPr>
            </w:pPr>
            <w:r>
              <w:rPr>
                <w:sz w:val="28"/>
              </w:rPr>
              <w:t>本项目主要的生产设备未发生增加，部分生产工序的生产设备稍有增加， 生产设备总量减少，设计的产能未发生变化。项目主要工艺设备见表 </w:t>
            </w:r>
            <w:r>
              <w:rPr>
                <w:rFonts w:ascii="Times New Roman" w:eastAsia="Times New Roman"/>
                <w:sz w:val="28"/>
              </w:rPr>
              <w:t>2-2</w:t>
            </w:r>
            <w:r>
              <w:rPr>
                <w:sz w:val="28"/>
              </w:rPr>
              <w:t>。</w:t>
            </w:r>
          </w:p>
          <w:p>
            <w:pPr>
              <w:pStyle w:val="TableParagraph"/>
              <w:tabs>
                <w:tab w:pos="877" w:val="left" w:leader="none"/>
              </w:tabs>
              <w:spacing w:before="105"/>
              <w:ind w:left="16"/>
              <w:jc w:val="center"/>
              <w:rPr>
                <w:sz w:val="24"/>
              </w:rPr>
            </w:pPr>
            <w:r>
              <w:rPr>
                <w:sz w:val="24"/>
              </w:rPr>
              <w:t>表</w:t>
            </w:r>
            <w:r>
              <w:rPr>
                <w:spacing w:val="7"/>
                <w:sz w:val="24"/>
              </w:rPr>
              <w:t> </w:t>
            </w:r>
            <w:r>
              <w:rPr>
                <w:rFonts w:ascii="Times New Roman" w:eastAsia="Times New Roman"/>
                <w:b/>
                <w:sz w:val="24"/>
              </w:rPr>
              <w:t>2-2</w:t>
              <w:tab/>
            </w:r>
            <w:r>
              <w:rPr>
                <w:sz w:val="24"/>
              </w:rPr>
              <w:t>主要工艺设备一览表</w:t>
            </w:r>
          </w:p>
        </w:tc>
      </w:tr>
      <w:tr>
        <w:trPr>
          <w:trHeight w:val="272" w:hRule="atLeast"/>
        </w:trPr>
        <w:tc>
          <w:tcPr>
            <w:tcW w:w="122" w:type="dxa"/>
            <w:vMerge w:val="restart"/>
            <w:tcBorders>
              <w:top w:val="nil"/>
              <w:bottom w:val="nil"/>
              <w:right w:val="single" w:sz="12" w:space="0" w:color="000000"/>
            </w:tcBorders>
          </w:tcPr>
          <w:p>
            <w:pPr>
              <w:pStyle w:val="TableParagraph"/>
              <w:rPr>
                <w:rFonts w:ascii="Times New Roman"/>
                <w:sz w:val="22"/>
              </w:rPr>
            </w:pPr>
          </w:p>
        </w:tc>
        <w:tc>
          <w:tcPr>
            <w:tcW w:w="454" w:type="dxa"/>
            <w:vMerge w:val="restart"/>
            <w:tcBorders>
              <w:top w:val="single" w:sz="12" w:space="0" w:color="000000"/>
              <w:left w:val="single" w:sz="12" w:space="0" w:color="000000"/>
              <w:bottom w:val="single" w:sz="6" w:space="0" w:color="000000"/>
              <w:right w:val="single" w:sz="6" w:space="0" w:color="000000"/>
            </w:tcBorders>
          </w:tcPr>
          <w:p>
            <w:pPr>
              <w:pStyle w:val="TableParagraph"/>
              <w:spacing w:line="146" w:lineRule="auto" w:before="165"/>
              <w:ind w:left="129" w:right="88"/>
              <w:rPr>
                <w:sz w:val="21"/>
              </w:rPr>
            </w:pPr>
            <w:r>
              <w:rPr>
                <w:sz w:val="21"/>
              </w:rPr>
              <w:t>序号</w:t>
            </w:r>
          </w:p>
        </w:tc>
        <w:tc>
          <w:tcPr>
            <w:tcW w:w="4296" w:type="dxa"/>
            <w:gridSpan w:val="4"/>
            <w:tcBorders>
              <w:top w:val="single" w:sz="12" w:space="0" w:color="000000"/>
              <w:left w:val="single" w:sz="6" w:space="0" w:color="000000"/>
              <w:bottom w:val="single" w:sz="6" w:space="0" w:color="000000"/>
              <w:right w:val="single" w:sz="6" w:space="0" w:color="000000"/>
            </w:tcBorders>
          </w:tcPr>
          <w:p>
            <w:pPr>
              <w:pStyle w:val="TableParagraph"/>
              <w:spacing w:line="253" w:lineRule="exact"/>
              <w:ind w:left="780"/>
              <w:rPr>
                <w:sz w:val="21"/>
              </w:rPr>
            </w:pPr>
            <w:r>
              <w:rPr>
                <w:sz w:val="21"/>
              </w:rPr>
              <w:t>环评设计建设数量及设备规格</w:t>
            </w:r>
          </w:p>
        </w:tc>
        <w:tc>
          <w:tcPr>
            <w:tcW w:w="4867" w:type="dxa"/>
            <w:gridSpan w:val="4"/>
            <w:tcBorders>
              <w:top w:val="single" w:sz="12" w:space="0" w:color="000000"/>
              <w:left w:val="single" w:sz="6" w:space="0" w:color="000000"/>
              <w:bottom w:val="single" w:sz="6" w:space="0" w:color="000000"/>
              <w:right w:val="single" w:sz="12" w:space="0" w:color="000000"/>
            </w:tcBorders>
          </w:tcPr>
          <w:p>
            <w:pPr>
              <w:pStyle w:val="TableParagraph"/>
              <w:spacing w:line="253" w:lineRule="exact"/>
              <w:ind w:left="1275"/>
              <w:rPr>
                <w:sz w:val="21"/>
              </w:rPr>
            </w:pPr>
            <w:r>
              <w:rPr>
                <w:sz w:val="21"/>
              </w:rPr>
              <w:t>实际建设数量及设备规格</w:t>
            </w:r>
          </w:p>
        </w:tc>
        <w:tc>
          <w:tcPr>
            <w:tcW w:w="123" w:type="dxa"/>
            <w:tcBorders>
              <w:top w:val="nil"/>
              <w:left w:val="single" w:sz="12" w:space="0" w:color="000000"/>
              <w:bottom w:val="nil"/>
            </w:tcBorders>
          </w:tcPr>
          <w:p>
            <w:pPr>
              <w:pStyle w:val="TableParagraph"/>
              <w:rPr>
                <w:rFonts w:ascii="Times New Roman"/>
                <w:sz w:val="20"/>
              </w:rPr>
            </w:pPr>
          </w:p>
        </w:tc>
      </w:tr>
      <w:tr>
        <w:trPr>
          <w:trHeight w:val="544"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before="37"/>
              <w:ind w:left="158" w:right="141"/>
              <w:jc w:val="center"/>
              <w:rPr>
                <w:sz w:val="21"/>
              </w:rPr>
            </w:pPr>
            <w:r>
              <w:rPr>
                <w:sz w:val="21"/>
              </w:rPr>
              <w:t>设备名称</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117"/>
              <w:rPr>
                <w:sz w:val="21"/>
              </w:rPr>
            </w:pPr>
            <w:r>
              <w:rPr>
                <w:w w:val="100"/>
                <w:sz w:val="21"/>
              </w:rPr>
              <w:t>单</w:t>
            </w:r>
          </w:p>
          <w:p>
            <w:pPr>
              <w:pStyle w:val="TableParagraph"/>
              <w:spacing w:line="266" w:lineRule="exact"/>
              <w:ind w:left="117"/>
              <w:rPr>
                <w:sz w:val="21"/>
              </w:rPr>
            </w:pPr>
            <w:r>
              <w:rPr>
                <w:w w:val="100"/>
                <w:sz w:val="21"/>
              </w:rPr>
              <w:t>位</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120"/>
              <w:rPr>
                <w:sz w:val="21"/>
              </w:rPr>
            </w:pPr>
            <w:r>
              <w:rPr>
                <w:w w:val="100"/>
                <w:sz w:val="21"/>
              </w:rPr>
              <w:t>数</w:t>
            </w:r>
          </w:p>
          <w:p>
            <w:pPr>
              <w:pStyle w:val="TableParagraph"/>
              <w:spacing w:line="266" w:lineRule="exact"/>
              <w:ind w:left="120"/>
              <w:rPr>
                <w:sz w:val="21"/>
              </w:rPr>
            </w:pPr>
            <w:r>
              <w:rPr>
                <w:w w:val="100"/>
                <w:sz w:val="21"/>
              </w:rPr>
              <w:t>量</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37"/>
              <w:ind w:left="373" w:right="357"/>
              <w:jc w:val="center"/>
              <w:rPr>
                <w:sz w:val="21"/>
              </w:rPr>
            </w:pPr>
            <w:r>
              <w:rPr>
                <w:sz w:val="21"/>
              </w:rPr>
              <w:t>型号</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37"/>
              <w:ind w:left="186" w:right="163"/>
              <w:jc w:val="center"/>
              <w:rPr>
                <w:sz w:val="21"/>
              </w:rPr>
            </w:pPr>
            <w:r>
              <w:rPr>
                <w:sz w:val="21"/>
              </w:rPr>
              <w:t>设备名称</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129"/>
              <w:rPr>
                <w:sz w:val="21"/>
              </w:rPr>
            </w:pPr>
            <w:r>
              <w:rPr>
                <w:w w:val="100"/>
                <w:sz w:val="21"/>
              </w:rPr>
              <w:t>单</w:t>
            </w:r>
          </w:p>
          <w:p>
            <w:pPr>
              <w:pStyle w:val="TableParagraph"/>
              <w:spacing w:line="266" w:lineRule="exact"/>
              <w:ind w:left="129"/>
              <w:rPr>
                <w:sz w:val="21"/>
              </w:rPr>
            </w:pPr>
            <w:r>
              <w:rPr>
                <w:w w:val="100"/>
                <w:sz w:val="21"/>
              </w:rPr>
              <w:t>位</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124"/>
              <w:rPr>
                <w:sz w:val="21"/>
              </w:rPr>
            </w:pPr>
            <w:r>
              <w:rPr>
                <w:w w:val="100"/>
                <w:sz w:val="21"/>
              </w:rPr>
              <w:t>数</w:t>
            </w:r>
          </w:p>
          <w:p>
            <w:pPr>
              <w:pStyle w:val="TableParagraph"/>
              <w:spacing w:line="266" w:lineRule="exact"/>
              <w:ind w:left="124"/>
              <w:rPr>
                <w:sz w:val="21"/>
              </w:rPr>
            </w:pPr>
            <w:r>
              <w:rPr>
                <w:w w:val="100"/>
                <w:sz w:val="21"/>
              </w:rPr>
              <w:t>量</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7"/>
              <w:ind w:left="504" w:right="485"/>
              <w:jc w:val="center"/>
              <w:rPr>
                <w:sz w:val="21"/>
              </w:rPr>
            </w:pPr>
            <w:r>
              <w:rPr>
                <w:sz w:val="21"/>
              </w:rPr>
              <w:t>型号</w:t>
            </w:r>
          </w:p>
        </w:tc>
        <w:tc>
          <w:tcPr>
            <w:tcW w:w="123" w:type="dxa"/>
            <w:tcBorders>
              <w:top w:val="nil"/>
              <w:left w:val="single" w:sz="12" w:space="0" w:color="000000"/>
              <w:bottom w:val="nil"/>
            </w:tcBorders>
          </w:tcPr>
          <w:p>
            <w:pPr>
              <w:pStyle w:val="TableParagraph"/>
              <w:rPr>
                <w:rFonts w:ascii="Times New Roman"/>
                <w:sz w:val="22"/>
              </w:rPr>
            </w:pPr>
          </w:p>
        </w:tc>
      </w:tr>
      <w:tr>
        <w:trPr>
          <w:trHeight w:val="321" w:hRule="atLeast"/>
        </w:trPr>
        <w:tc>
          <w:tcPr>
            <w:tcW w:w="122" w:type="dxa"/>
            <w:vMerge w:val="restart"/>
            <w:tcBorders>
              <w:top w:val="nil"/>
              <w:bottom w:val="nil"/>
              <w:right w:val="single" w:sz="12" w:space="0" w:color="000000"/>
            </w:tcBorders>
          </w:tcPr>
          <w:p>
            <w:pPr>
              <w:pStyle w:val="TableParagraph"/>
              <w:rPr>
                <w:rFonts w:ascii="Times New Roman"/>
                <w:sz w:val="22"/>
              </w:rPr>
            </w:pPr>
          </w:p>
        </w:tc>
        <w:tc>
          <w:tcPr>
            <w:tcW w:w="454" w:type="dxa"/>
            <w:vMerge w:val="restart"/>
            <w:tcBorders>
              <w:top w:val="single" w:sz="6" w:space="0" w:color="000000"/>
              <w:left w:val="single" w:sz="12" w:space="0" w:color="000000"/>
              <w:bottom w:val="single" w:sz="6" w:space="0" w:color="000000"/>
              <w:right w:val="single" w:sz="6" w:space="0" w:color="000000"/>
            </w:tcBorders>
          </w:tcPr>
          <w:p>
            <w:pPr>
              <w:pStyle w:val="TableParagraph"/>
              <w:spacing w:before="9"/>
              <w:rPr>
                <w:sz w:val="9"/>
              </w:rPr>
            </w:pPr>
          </w:p>
          <w:p>
            <w:pPr>
              <w:pStyle w:val="TableParagraph"/>
              <w:ind w:left="50"/>
              <w:rPr>
                <w:rFonts w:ascii="Times New Roman"/>
                <w:sz w:val="21"/>
              </w:rPr>
            </w:pPr>
            <w:r>
              <w:rPr>
                <w:rFonts w:ascii="Times New Roman"/>
                <w:w w:val="100"/>
                <w:sz w:val="21"/>
              </w:rPr>
              <w:t>1</w:t>
            </w:r>
          </w:p>
        </w:tc>
        <w:tc>
          <w:tcPr>
            <w:tcW w:w="161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16"/>
              <w:ind w:left="492"/>
              <w:rPr>
                <w:sz w:val="21"/>
              </w:rPr>
            </w:pPr>
            <w:r>
              <w:rPr>
                <w:sz w:val="21"/>
              </w:rPr>
              <w:t>粉碎机</w:t>
            </w:r>
          </w:p>
        </w:tc>
        <w:tc>
          <w:tcPr>
            <w:tcW w:w="449"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2"/>
              <w:ind w:left="117"/>
              <w:rPr>
                <w:sz w:val="21"/>
              </w:rPr>
            </w:pPr>
            <w:r>
              <w:rPr>
                <w:w w:val="100"/>
                <w:sz w:val="21"/>
              </w:rPr>
              <w:t>台</w:t>
            </w:r>
          </w:p>
        </w:tc>
        <w:tc>
          <w:tcPr>
            <w:tcW w:w="45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6"/>
              <w:jc w:val="center"/>
              <w:rPr>
                <w:rFonts w:ascii="Times New Roman"/>
                <w:sz w:val="21"/>
              </w:rPr>
            </w:pPr>
            <w:r>
              <w:rPr>
                <w:rFonts w:ascii="Times New Roman"/>
                <w:w w:val="100"/>
                <w:sz w:val="21"/>
              </w:rPr>
              <w:t>4</w:t>
            </w:r>
          </w:p>
        </w:tc>
        <w:tc>
          <w:tcPr>
            <w:tcW w:w="178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442"/>
              <w:rPr>
                <w:rFonts w:ascii="Times New Roman"/>
                <w:sz w:val="21"/>
              </w:rPr>
            </w:pPr>
            <w:r>
              <w:rPr>
                <w:rFonts w:ascii="Times New Roman"/>
                <w:sz w:val="21"/>
              </w:rPr>
              <w:t>KFLP-400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2" w:lineRule="exact"/>
              <w:ind w:left="184" w:right="163"/>
              <w:jc w:val="center"/>
              <w:rPr>
                <w:sz w:val="21"/>
              </w:rPr>
            </w:pPr>
            <w:r>
              <w:rPr>
                <w:sz w:val="21"/>
              </w:rPr>
              <w:t>万能粉碎机</w:t>
            </w:r>
          </w:p>
        </w:tc>
        <w:tc>
          <w:tcPr>
            <w:tcW w:w="46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2"/>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58"/>
              <w:ind w:left="505" w:right="485"/>
              <w:jc w:val="center"/>
              <w:rPr>
                <w:rFonts w:ascii="Times New Roman"/>
                <w:sz w:val="21"/>
              </w:rPr>
            </w:pPr>
            <w:r>
              <w:rPr>
                <w:rFonts w:ascii="Times New Roman"/>
                <w:sz w:val="21"/>
              </w:rPr>
              <w:t>60B</w:t>
            </w:r>
          </w:p>
        </w:tc>
        <w:tc>
          <w:tcPr>
            <w:tcW w:w="123" w:type="dxa"/>
            <w:tcBorders>
              <w:top w:val="nil"/>
              <w:left w:val="single" w:sz="12" w:space="0" w:color="000000"/>
              <w:bottom w:val="nil"/>
            </w:tcBorders>
          </w:tcPr>
          <w:p>
            <w:pPr>
              <w:pStyle w:val="TableParagraph"/>
              <w:rPr>
                <w:rFonts w:ascii="Times New Roman"/>
                <w:sz w:val="22"/>
              </w:rPr>
            </w:pPr>
          </w:p>
        </w:tc>
      </w:tr>
      <w:tr>
        <w:trPr>
          <w:trHeight w:val="318"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86" w:right="163"/>
              <w:jc w:val="center"/>
              <w:rPr>
                <w:sz w:val="21"/>
              </w:rPr>
            </w:pPr>
            <w:r>
              <w:rPr>
                <w:sz w:val="21"/>
              </w:rPr>
              <w:t>吸光粉碎机组</w:t>
            </w: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1"/>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55"/>
              <w:ind w:left="506" w:right="482"/>
              <w:jc w:val="center"/>
              <w:rPr>
                <w:rFonts w:ascii="Times New Roman"/>
                <w:sz w:val="21"/>
              </w:rPr>
            </w:pPr>
            <w:r>
              <w:rPr>
                <w:rFonts w:ascii="Times New Roman"/>
                <w:sz w:val="21"/>
              </w:rPr>
              <w:t>320</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50"/>
              <w:rPr>
                <w:rFonts w:ascii="Times New Roman"/>
                <w:sz w:val="21"/>
              </w:rPr>
            </w:pPr>
            <w:r>
              <w:rPr>
                <w:rFonts w:ascii="Times New Roman"/>
                <w:w w:val="100"/>
                <w:sz w:val="21"/>
              </w:rPr>
              <w:t>2</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8" w:right="141"/>
              <w:jc w:val="center"/>
              <w:rPr>
                <w:sz w:val="21"/>
              </w:rPr>
            </w:pPr>
            <w:r>
              <w:rPr>
                <w:sz w:val="21"/>
              </w:rPr>
              <w:t>旋振筛</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3" w:right="357"/>
              <w:jc w:val="center"/>
              <w:rPr>
                <w:rFonts w:ascii="Times New Roman"/>
                <w:sz w:val="21"/>
              </w:rPr>
            </w:pPr>
            <w:r>
              <w:rPr>
                <w:rFonts w:ascii="Times New Roman"/>
                <w:sz w:val="21"/>
              </w:rPr>
              <w:t>ZS-600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6" w:right="163"/>
              <w:jc w:val="center"/>
              <w:rPr>
                <w:sz w:val="21"/>
              </w:rPr>
            </w:pPr>
            <w:r>
              <w:rPr>
                <w:sz w:val="21"/>
              </w:rPr>
              <w:t>振动筛</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6" w:right="482"/>
              <w:jc w:val="center"/>
              <w:rPr>
                <w:rFonts w:ascii="Times New Roman"/>
                <w:sz w:val="21"/>
              </w:rPr>
            </w:pPr>
            <w:r>
              <w:rPr>
                <w:rFonts w:ascii="Times New Roman"/>
                <w:sz w:val="21"/>
              </w:rPr>
              <w:t>AJ-3000</w:t>
            </w:r>
          </w:p>
        </w:tc>
        <w:tc>
          <w:tcPr>
            <w:tcW w:w="123" w:type="dxa"/>
            <w:tcBorders>
              <w:top w:val="nil"/>
              <w:left w:val="single" w:sz="12" w:space="0" w:color="000000"/>
              <w:bottom w:val="nil"/>
            </w:tcBorders>
          </w:tcPr>
          <w:p>
            <w:pPr>
              <w:pStyle w:val="TableParagraph"/>
              <w:rPr>
                <w:rFonts w:ascii="Times New Roman"/>
                <w:sz w:val="22"/>
              </w:rPr>
            </w:pPr>
          </w:p>
        </w:tc>
      </w:tr>
      <w:tr>
        <w:trPr>
          <w:trHeight w:val="321"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50"/>
              <w:rPr>
                <w:rFonts w:ascii="Times New Roman"/>
                <w:sz w:val="21"/>
              </w:rPr>
            </w:pPr>
            <w:r>
              <w:rPr>
                <w:rFonts w:ascii="Times New Roman"/>
                <w:w w:val="100"/>
                <w:sz w:val="21"/>
              </w:rPr>
              <w:t>3</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8" w:right="141"/>
              <w:jc w:val="center"/>
              <w:rPr>
                <w:sz w:val="21"/>
              </w:rPr>
            </w:pPr>
            <w:r>
              <w:rPr>
                <w:sz w:val="21"/>
              </w:rPr>
              <w:t>电子秤</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01" w:right="85"/>
              <w:jc w:val="center"/>
              <w:rPr>
                <w:rFonts w:ascii="Times New Roman"/>
                <w:sz w:val="21"/>
              </w:rPr>
            </w:pPr>
            <w:r>
              <w:rPr>
                <w:rFonts w:ascii="Times New Roman"/>
                <w:sz w:val="21"/>
              </w:rPr>
              <w:t>10</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6" w:right="357"/>
              <w:jc w:val="center"/>
              <w:rPr>
                <w:rFonts w:ascii="Times New Roman"/>
                <w:sz w:val="21"/>
              </w:rPr>
            </w:pPr>
            <w:r>
              <w:rPr>
                <w:rFonts w:ascii="Times New Roman"/>
                <w:sz w:val="21"/>
              </w:rPr>
              <w:t>TCS-60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6" w:right="163"/>
              <w:jc w:val="center"/>
              <w:rPr>
                <w:sz w:val="21"/>
              </w:rPr>
            </w:pPr>
            <w:r>
              <w:rPr>
                <w:sz w:val="21"/>
              </w:rPr>
              <w:t>电子秤</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6" w:right="484"/>
              <w:jc w:val="center"/>
              <w:rPr>
                <w:rFonts w:ascii="Times New Roman"/>
                <w:sz w:val="21"/>
              </w:rPr>
            </w:pPr>
            <w:r>
              <w:rPr>
                <w:rFonts w:ascii="Times New Roman"/>
                <w:sz w:val="21"/>
              </w:rPr>
              <w:t>TOC-L CPH</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1"/>
              <w:ind w:left="50"/>
              <w:rPr>
                <w:rFonts w:ascii="Times New Roman"/>
                <w:sz w:val="21"/>
              </w:rPr>
            </w:pPr>
            <w:r>
              <w:rPr>
                <w:rFonts w:ascii="Times New Roman"/>
                <w:w w:val="100"/>
                <w:sz w:val="21"/>
              </w:rPr>
              <w:t>4</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9" w:right="139"/>
              <w:jc w:val="center"/>
              <w:rPr>
                <w:sz w:val="21"/>
              </w:rPr>
            </w:pPr>
            <w:r>
              <w:rPr>
                <w:sz w:val="21"/>
              </w:rPr>
              <w:t>制粒配浆罐</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5"/>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5"/>
              <w:ind w:left="376" w:right="357"/>
              <w:jc w:val="center"/>
              <w:rPr>
                <w:rFonts w:ascii="Times New Roman"/>
                <w:sz w:val="21"/>
              </w:rPr>
            </w:pPr>
            <w:r>
              <w:rPr>
                <w:rFonts w:ascii="Times New Roman"/>
                <w:sz w:val="21"/>
              </w:rPr>
              <w:t>BJ-200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6" w:right="163"/>
              <w:jc w:val="center"/>
              <w:rPr>
                <w:sz w:val="21"/>
              </w:rPr>
            </w:pPr>
            <w:r>
              <w:rPr>
                <w:sz w:val="21"/>
              </w:rPr>
              <w:t>可倾式反应锅</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1"/>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line="301" w:lineRule="exact"/>
              <w:ind w:left="506" w:right="485"/>
              <w:jc w:val="center"/>
              <w:rPr>
                <w:sz w:val="21"/>
              </w:rPr>
            </w:pPr>
            <w:r>
              <w:rPr>
                <w:rFonts w:ascii="Times New Roman" w:eastAsia="Times New Roman"/>
                <w:sz w:val="21"/>
              </w:rPr>
              <w:t>HI83300 </w:t>
            </w:r>
            <w:r>
              <w:rPr>
                <w:sz w:val="21"/>
              </w:rPr>
              <w:t>台式</w:t>
            </w:r>
          </w:p>
        </w:tc>
        <w:tc>
          <w:tcPr>
            <w:tcW w:w="123" w:type="dxa"/>
            <w:tcBorders>
              <w:top w:val="nil"/>
              <w:left w:val="single" w:sz="12" w:space="0" w:color="000000"/>
              <w:bottom w:val="nil"/>
            </w:tcBorders>
          </w:tcPr>
          <w:p>
            <w:pPr>
              <w:pStyle w:val="TableParagraph"/>
              <w:rPr>
                <w:rFonts w:ascii="Times New Roman"/>
                <w:sz w:val="22"/>
              </w:rPr>
            </w:pPr>
          </w:p>
        </w:tc>
      </w:tr>
      <w:tr>
        <w:trPr>
          <w:trHeight w:val="318"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1"/>
              <w:ind w:left="50"/>
              <w:rPr>
                <w:rFonts w:ascii="Times New Roman"/>
                <w:sz w:val="21"/>
              </w:rPr>
            </w:pPr>
            <w:r>
              <w:rPr>
                <w:rFonts w:ascii="Times New Roman"/>
                <w:w w:val="100"/>
                <w:sz w:val="21"/>
              </w:rPr>
              <w:t>5</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59" w:right="139"/>
              <w:jc w:val="center"/>
              <w:rPr>
                <w:sz w:val="21"/>
              </w:rPr>
            </w:pPr>
            <w:r>
              <w:rPr>
                <w:sz w:val="21"/>
              </w:rPr>
              <w:t>湿法制粒机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5"/>
              <w:ind w:left="16"/>
              <w:jc w:val="center"/>
              <w:rPr>
                <w:rFonts w:ascii="Times New Roman"/>
                <w:sz w:val="21"/>
              </w:rPr>
            </w:pPr>
            <w:r>
              <w:rPr>
                <w:rFonts w:ascii="Times New Roman"/>
                <w:w w:val="100"/>
                <w:sz w:val="21"/>
              </w:rPr>
              <w:t>2</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5"/>
              <w:ind w:left="373" w:right="357"/>
              <w:jc w:val="center"/>
              <w:rPr>
                <w:rFonts w:ascii="Times New Roman"/>
                <w:sz w:val="21"/>
              </w:rPr>
            </w:pPr>
            <w:r>
              <w:rPr>
                <w:rFonts w:ascii="Times New Roman"/>
                <w:sz w:val="21"/>
              </w:rPr>
              <w:t>GHL-250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84" w:right="163"/>
              <w:jc w:val="center"/>
              <w:rPr>
                <w:sz w:val="21"/>
              </w:rPr>
            </w:pPr>
            <w:r>
              <w:rPr>
                <w:sz w:val="21"/>
              </w:rPr>
              <w:t>混合制粒机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1"/>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1"/>
              <w:ind w:left="505" w:right="485"/>
              <w:jc w:val="center"/>
              <w:rPr>
                <w:rFonts w:ascii="Times New Roman"/>
                <w:sz w:val="21"/>
              </w:rPr>
            </w:pPr>
            <w:r>
              <w:rPr>
                <w:rFonts w:ascii="Times New Roman"/>
                <w:sz w:val="21"/>
              </w:rPr>
              <w:t>DR1900-05C</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50"/>
              <w:rPr>
                <w:rFonts w:ascii="Times New Roman"/>
                <w:sz w:val="21"/>
              </w:rPr>
            </w:pPr>
            <w:r>
              <w:rPr>
                <w:rFonts w:ascii="Times New Roman"/>
                <w:w w:val="100"/>
                <w:sz w:val="21"/>
              </w:rPr>
              <w:t>6</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9" w:right="139"/>
              <w:jc w:val="center"/>
              <w:rPr>
                <w:sz w:val="21"/>
              </w:rPr>
            </w:pPr>
            <w:r>
              <w:rPr>
                <w:sz w:val="21"/>
              </w:rPr>
              <w:t>一步制粒机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1" w:right="357"/>
              <w:jc w:val="center"/>
              <w:rPr>
                <w:rFonts w:ascii="Times New Roman"/>
                <w:sz w:val="21"/>
              </w:rPr>
            </w:pPr>
            <w:r>
              <w:rPr>
                <w:rFonts w:ascii="Times New Roman"/>
                <w:sz w:val="21"/>
              </w:rPr>
              <w:t>PGL-80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6" w:right="163"/>
              <w:jc w:val="center"/>
              <w:rPr>
                <w:sz w:val="21"/>
              </w:rPr>
            </w:pPr>
            <w:r>
              <w:rPr>
                <w:sz w:val="21"/>
              </w:rPr>
              <w:t>摇摆式颗粒机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6" w:right="485"/>
              <w:jc w:val="center"/>
              <w:rPr>
                <w:rFonts w:ascii="Times New Roman"/>
                <w:sz w:val="21"/>
              </w:rPr>
            </w:pPr>
            <w:r>
              <w:rPr>
                <w:rFonts w:ascii="Times New Roman"/>
                <w:sz w:val="21"/>
              </w:rPr>
              <w:t>TAS-990</w:t>
            </w:r>
          </w:p>
        </w:tc>
        <w:tc>
          <w:tcPr>
            <w:tcW w:w="123" w:type="dxa"/>
            <w:tcBorders>
              <w:top w:val="nil"/>
              <w:left w:val="single" w:sz="12" w:space="0" w:color="000000"/>
              <w:bottom w:val="nil"/>
            </w:tcBorders>
          </w:tcPr>
          <w:p>
            <w:pPr>
              <w:pStyle w:val="TableParagraph"/>
              <w:rPr>
                <w:rFonts w:ascii="Times New Roman"/>
                <w:sz w:val="22"/>
              </w:rPr>
            </w:pPr>
          </w:p>
        </w:tc>
      </w:tr>
      <w:tr>
        <w:trPr>
          <w:trHeight w:val="321"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50"/>
              <w:rPr>
                <w:rFonts w:ascii="Times New Roman"/>
                <w:sz w:val="21"/>
              </w:rPr>
            </w:pPr>
            <w:r>
              <w:rPr>
                <w:rFonts w:ascii="Times New Roman"/>
                <w:w w:val="100"/>
                <w:sz w:val="21"/>
              </w:rPr>
              <w:t>7</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8" w:right="141"/>
              <w:jc w:val="center"/>
              <w:rPr>
                <w:sz w:val="21"/>
              </w:rPr>
            </w:pPr>
            <w:r>
              <w:rPr>
                <w:sz w:val="21"/>
              </w:rPr>
              <w:t>整粒机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3" w:right="357"/>
              <w:jc w:val="center"/>
              <w:rPr>
                <w:rFonts w:ascii="Times New Roman"/>
                <w:sz w:val="21"/>
              </w:rPr>
            </w:pPr>
            <w:r>
              <w:rPr>
                <w:rFonts w:ascii="Times New Roman"/>
                <w:sz w:val="21"/>
              </w:rPr>
              <w:t>KZL-290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6" w:right="163"/>
              <w:jc w:val="center"/>
              <w:rPr>
                <w:sz w:val="21"/>
              </w:rPr>
            </w:pPr>
            <w:r>
              <w:rPr>
                <w:sz w:val="21"/>
              </w:rPr>
              <w:t>提升式整粒机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4" w:right="485"/>
              <w:jc w:val="center"/>
              <w:rPr>
                <w:rFonts w:ascii="Times New Roman"/>
                <w:sz w:val="21"/>
              </w:rPr>
            </w:pPr>
            <w:r>
              <w:rPr>
                <w:rFonts w:ascii="Times New Roman"/>
                <w:sz w:val="21"/>
              </w:rPr>
              <w:t>GF-990</w:t>
            </w:r>
          </w:p>
        </w:tc>
        <w:tc>
          <w:tcPr>
            <w:tcW w:w="123" w:type="dxa"/>
            <w:tcBorders>
              <w:top w:val="nil"/>
              <w:left w:val="single" w:sz="12" w:space="0" w:color="000000"/>
              <w:bottom w:val="nil"/>
            </w:tcBorders>
          </w:tcPr>
          <w:p>
            <w:pPr>
              <w:pStyle w:val="TableParagraph"/>
              <w:rPr>
                <w:rFonts w:ascii="Times New Roman"/>
                <w:sz w:val="22"/>
              </w:rPr>
            </w:pPr>
          </w:p>
        </w:tc>
      </w:tr>
      <w:tr>
        <w:trPr>
          <w:trHeight w:val="318" w:hRule="atLeast"/>
        </w:trPr>
        <w:tc>
          <w:tcPr>
            <w:tcW w:w="122" w:type="dxa"/>
            <w:vMerge w:val="restart"/>
            <w:tcBorders>
              <w:top w:val="nil"/>
              <w:bottom w:val="nil"/>
              <w:right w:val="single" w:sz="12" w:space="0" w:color="000000"/>
            </w:tcBorders>
          </w:tcPr>
          <w:p>
            <w:pPr>
              <w:pStyle w:val="TableParagraph"/>
              <w:rPr>
                <w:rFonts w:ascii="Times New Roman"/>
                <w:sz w:val="22"/>
              </w:rPr>
            </w:pPr>
          </w:p>
        </w:tc>
        <w:tc>
          <w:tcPr>
            <w:tcW w:w="454" w:type="dxa"/>
            <w:vMerge w:val="restart"/>
            <w:tcBorders>
              <w:top w:val="single" w:sz="6" w:space="0" w:color="000000"/>
              <w:left w:val="single" w:sz="12" w:space="0" w:color="000000"/>
              <w:bottom w:val="single" w:sz="6" w:space="0" w:color="000000"/>
              <w:right w:val="single" w:sz="6" w:space="0" w:color="000000"/>
            </w:tcBorders>
          </w:tcPr>
          <w:p>
            <w:pPr>
              <w:pStyle w:val="TableParagraph"/>
              <w:spacing w:before="7"/>
              <w:rPr>
                <w:sz w:val="17"/>
              </w:rPr>
            </w:pPr>
          </w:p>
          <w:p>
            <w:pPr>
              <w:pStyle w:val="TableParagraph"/>
              <w:ind w:left="50"/>
              <w:rPr>
                <w:rFonts w:ascii="Times New Roman"/>
                <w:sz w:val="21"/>
              </w:rPr>
            </w:pPr>
            <w:r>
              <w:rPr>
                <w:rFonts w:ascii="Times New Roman"/>
                <w:w w:val="100"/>
                <w:sz w:val="21"/>
              </w:rPr>
              <w:t>8</w:t>
            </w:r>
          </w:p>
        </w:tc>
        <w:tc>
          <w:tcPr>
            <w:tcW w:w="161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8"/>
              <w:rPr>
                <w:sz w:val="13"/>
              </w:rPr>
            </w:pPr>
          </w:p>
          <w:p>
            <w:pPr>
              <w:pStyle w:val="TableParagraph"/>
              <w:ind w:left="283"/>
              <w:rPr>
                <w:sz w:val="21"/>
              </w:rPr>
            </w:pPr>
            <w:r>
              <w:rPr>
                <w:sz w:val="21"/>
              </w:rPr>
              <w:t>三维混合机</w:t>
            </w:r>
          </w:p>
        </w:tc>
        <w:tc>
          <w:tcPr>
            <w:tcW w:w="449"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2"/>
              </w:rPr>
            </w:pPr>
          </w:p>
          <w:p>
            <w:pPr>
              <w:pStyle w:val="TableParagraph"/>
              <w:ind w:left="117"/>
              <w:rPr>
                <w:sz w:val="21"/>
              </w:rPr>
            </w:pPr>
            <w:r>
              <w:rPr>
                <w:w w:val="100"/>
                <w:sz w:val="21"/>
              </w:rPr>
              <w:t>台</w:t>
            </w:r>
          </w:p>
        </w:tc>
        <w:tc>
          <w:tcPr>
            <w:tcW w:w="45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16"/>
              <w:jc w:val="center"/>
              <w:rPr>
                <w:rFonts w:ascii="Times New Roman"/>
                <w:sz w:val="21"/>
              </w:rPr>
            </w:pPr>
            <w:r>
              <w:rPr>
                <w:rFonts w:ascii="Times New Roman"/>
                <w:w w:val="100"/>
                <w:sz w:val="21"/>
              </w:rPr>
              <w:t>4</w:t>
            </w:r>
          </w:p>
        </w:tc>
        <w:tc>
          <w:tcPr>
            <w:tcW w:w="178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0"/>
              <w:rPr>
                <w:sz w:val="18"/>
              </w:rPr>
            </w:pPr>
          </w:p>
          <w:p>
            <w:pPr>
              <w:pStyle w:val="TableParagraph"/>
              <w:ind w:left="495"/>
              <w:rPr>
                <w:rFonts w:ascii="Times New Roman"/>
                <w:sz w:val="21"/>
              </w:rPr>
            </w:pPr>
            <w:r>
              <w:rPr>
                <w:rFonts w:ascii="Times New Roman"/>
                <w:sz w:val="21"/>
              </w:rPr>
              <w:t>SBH-500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84" w:right="163"/>
              <w:jc w:val="center"/>
              <w:rPr>
                <w:sz w:val="21"/>
              </w:rPr>
            </w:pPr>
            <w:r>
              <w:rPr>
                <w:sz w:val="21"/>
              </w:rPr>
              <w:t>槽式混合机</w:t>
            </w:r>
          </w:p>
        </w:tc>
        <w:tc>
          <w:tcPr>
            <w:tcW w:w="46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2"/>
              </w:rPr>
            </w:pPr>
          </w:p>
          <w:p>
            <w:pPr>
              <w:pStyle w:val="TableParagraph"/>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1"/>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55"/>
              <w:ind w:left="506" w:right="485"/>
              <w:jc w:val="center"/>
              <w:rPr>
                <w:rFonts w:ascii="Times New Roman"/>
                <w:sz w:val="21"/>
              </w:rPr>
            </w:pPr>
            <w:r>
              <w:rPr>
                <w:rFonts w:ascii="Times New Roman"/>
                <w:sz w:val="21"/>
              </w:rPr>
              <w:t>CH-200/400</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4" w:right="163"/>
              <w:jc w:val="center"/>
              <w:rPr>
                <w:sz w:val="21"/>
              </w:rPr>
            </w:pPr>
            <w:r>
              <w:rPr>
                <w:sz w:val="21"/>
              </w:rPr>
              <w:t>二维混合机</w:t>
            </w: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5</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58"/>
              <w:ind w:left="506" w:right="484"/>
              <w:jc w:val="center"/>
              <w:rPr>
                <w:rFonts w:ascii="Times New Roman"/>
                <w:sz w:val="21"/>
              </w:rPr>
            </w:pPr>
            <w:r>
              <w:rPr>
                <w:rFonts w:ascii="Times New Roman"/>
                <w:sz w:val="21"/>
              </w:rPr>
              <w:t>EYH-2000/</w:t>
            </w:r>
          </w:p>
        </w:tc>
        <w:tc>
          <w:tcPr>
            <w:tcW w:w="123" w:type="dxa"/>
            <w:tcBorders>
              <w:top w:val="nil"/>
              <w:left w:val="single" w:sz="12" w:space="0" w:color="000000"/>
              <w:bottom w:val="nil"/>
            </w:tcBorders>
          </w:tcPr>
          <w:p>
            <w:pPr>
              <w:pStyle w:val="TableParagraph"/>
              <w:rPr>
                <w:rFonts w:ascii="Times New Roman"/>
                <w:sz w:val="22"/>
              </w:rPr>
            </w:pPr>
          </w:p>
        </w:tc>
      </w:tr>
      <w:tr>
        <w:trPr>
          <w:trHeight w:val="321"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4" w:right="163"/>
              <w:jc w:val="center"/>
              <w:rPr>
                <w:sz w:val="21"/>
              </w:rPr>
            </w:pPr>
            <w:r>
              <w:rPr>
                <w:sz w:val="21"/>
              </w:rPr>
              <w:t>三维混合机</w:t>
            </w: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58"/>
              <w:ind w:left="506" w:right="482"/>
              <w:jc w:val="center"/>
              <w:rPr>
                <w:rFonts w:ascii="Times New Roman"/>
                <w:sz w:val="21"/>
              </w:rPr>
            </w:pPr>
            <w:r>
              <w:rPr>
                <w:rFonts w:ascii="Times New Roman"/>
                <w:sz w:val="21"/>
              </w:rPr>
              <w:t>SYH-600</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50"/>
              <w:rPr>
                <w:rFonts w:ascii="Times New Roman"/>
                <w:sz w:val="21"/>
              </w:rPr>
            </w:pPr>
            <w:r>
              <w:rPr>
                <w:rFonts w:ascii="Times New Roman"/>
                <w:w w:val="100"/>
                <w:sz w:val="21"/>
              </w:rPr>
              <w:t>9</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9" w:right="139"/>
              <w:jc w:val="center"/>
              <w:rPr>
                <w:sz w:val="21"/>
              </w:rPr>
            </w:pPr>
            <w:r>
              <w:rPr>
                <w:sz w:val="21"/>
              </w:rPr>
              <w:t>胶囊填充机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5</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7" w:right="356"/>
              <w:jc w:val="center"/>
              <w:rPr>
                <w:rFonts w:ascii="Times New Roman"/>
                <w:sz w:val="21"/>
              </w:rPr>
            </w:pPr>
            <w:r>
              <w:rPr>
                <w:rFonts w:ascii="Times New Roman"/>
                <w:sz w:val="21"/>
              </w:rPr>
              <w:t>NJP2000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4" w:right="163"/>
              <w:jc w:val="center"/>
              <w:rPr>
                <w:sz w:val="21"/>
              </w:rPr>
            </w:pPr>
            <w:r>
              <w:rPr>
                <w:sz w:val="21"/>
              </w:rPr>
              <w:t>胶囊填充机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6" w:right="483"/>
              <w:jc w:val="center"/>
              <w:rPr>
                <w:rFonts w:ascii="Times New Roman"/>
                <w:sz w:val="21"/>
              </w:rPr>
            </w:pPr>
            <w:r>
              <w:rPr>
                <w:rFonts w:ascii="Times New Roman"/>
                <w:sz w:val="21"/>
              </w:rPr>
              <w:t>N5P-1200D</w:t>
            </w:r>
          </w:p>
        </w:tc>
        <w:tc>
          <w:tcPr>
            <w:tcW w:w="123" w:type="dxa"/>
            <w:tcBorders>
              <w:top w:val="nil"/>
              <w:left w:val="single" w:sz="12" w:space="0" w:color="000000"/>
              <w:bottom w:val="nil"/>
            </w:tcBorders>
          </w:tcPr>
          <w:p>
            <w:pPr>
              <w:pStyle w:val="TableParagraph"/>
              <w:rPr>
                <w:rFonts w:ascii="Times New Roman"/>
                <w:sz w:val="22"/>
              </w:rPr>
            </w:pPr>
          </w:p>
        </w:tc>
      </w:tr>
      <w:tr>
        <w:trPr>
          <w:trHeight w:val="287" w:hRule="atLeast"/>
        </w:trPr>
        <w:tc>
          <w:tcPr>
            <w:tcW w:w="122" w:type="dxa"/>
            <w:vMerge w:val="restart"/>
            <w:tcBorders>
              <w:top w:val="nil"/>
              <w:bottom w:val="nil"/>
              <w:right w:val="single" w:sz="12" w:space="0" w:color="000000"/>
            </w:tcBorders>
          </w:tcPr>
          <w:p>
            <w:pPr>
              <w:pStyle w:val="TableParagraph"/>
              <w:rPr>
                <w:rFonts w:ascii="Times New Roman"/>
                <w:sz w:val="22"/>
              </w:rPr>
            </w:pPr>
          </w:p>
        </w:tc>
        <w:tc>
          <w:tcPr>
            <w:tcW w:w="454" w:type="dxa"/>
            <w:vMerge w:val="restart"/>
            <w:tcBorders>
              <w:top w:val="single" w:sz="6" w:space="0" w:color="000000"/>
              <w:left w:val="single" w:sz="12" w:space="0" w:color="000000"/>
              <w:bottom w:val="single" w:sz="6" w:space="0" w:color="000000"/>
              <w:right w:val="single" w:sz="6" w:space="0" w:color="000000"/>
            </w:tcBorders>
          </w:tcPr>
          <w:p>
            <w:pPr>
              <w:pStyle w:val="TableParagraph"/>
              <w:spacing w:before="6"/>
              <w:rPr>
                <w:sz w:val="22"/>
              </w:rPr>
            </w:pPr>
          </w:p>
          <w:p>
            <w:pPr>
              <w:pStyle w:val="TableParagraph"/>
              <w:spacing w:before="1"/>
              <w:ind w:left="-3"/>
              <w:rPr>
                <w:rFonts w:ascii="Times New Roman"/>
                <w:sz w:val="21"/>
              </w:rPr>
            </w:pPr>
            <w:r>
              <w:rPr>
                <w:rFonts w:ascii="Times New Roman"/>
                <w:sz w:val="21"/>
              </w:rPr>
              <w:t>10</w:t>
            </w:r>
          </w:p>
        </w:tc>
        <w:tc>
          <w:tcPr>
            <w:tcW w:w="161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8"/>
              <w:rPr>
                <w:sz w:val="18"/>
              </w:rPr>
            </w:pPr>
          </w:p>
          <w:p>
            <w:pPr>
              <w:pStyle w:val="TableParagraph"/>
              <w:ind w:left="492"/>
              <w:rPr>
                <w:sz w:val="21"/>
              </w:rPr>
            </w:pPr>
            <w:r>
              <w:rPr>
                <w:sz w:val="21"/>
              </w:rPr>
              <w:t>压片机</w:t>
            </w:r>
          </w:p>
        </w:tc>
        <w:tc>
          <w:tcPr>
            <w:tcW w:w="449"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7"/>
              </w:rPr>
            </w:pPr>
          </w:p>
          <w:p>
            <w:pPr>
              <w:pStyle w:val="TableParagraph"/>
              <w:ind w:left="117"/>
              <w:rPr>
                <w:sz w:val="21"/>
              </w:rPr>
            </w:pPr>
            <w:r>
              <w:rPr>
                <w:w w:val="100"/>
                <w:sz w:val="21"/>
              </w:rPr>
              <w:t>台</w:t>
            </w:r>
          </w:p>
        </w:tc>
        <w:tc>
          <w:tcPr>
            <w:tcW w:w="45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sz w:val="23"/>
              </w:rPr>
            </w:pPr>
          </w:p>
          <w:p>
            <w:pPr>
              <w:pStyle w:val="TableParagraph"/>
              <w:ind w:left="16"/>
              <w:jc w:val="center"/>
              <w:rPr>
                <w:rFonts w:ascii="Times New Roman"/>
                <w:sz w:val="21"/>
              </w:rPr>
            </w:pPr>
            <w:r>
              <w:rPr>
                <w:rFonts w:ascii="Times New Roman"/>
                <w:w w:val="100"/>
                <w:sz w:val="21"/>
              </w:rPr>
              <w:t>8</w:t>
            </w:r>
          </w:p>
        </w:tc>
        <w:tc>
          <w:tcPr>
            <w:tcW w:w="178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sz w:val="23"/>
              </w:rPr>
            </w:pPr>
          </w:p>
          <w:p>
            <w:pPr>
              <w:pStyle w:val="TableParagraph"/>
              <w:ind w:left="430"/>
              <w:rPr>
                <w:rFonts w:ascii="Times New Roman"/>
                <w:sz w:val="21"/>
              </w:rPr>
            </w:pPr>
            <w:r>
              <w:rPr>
                <w:rFonts w:ascii="Times New Roman"/>
                <w:sz w:val="21"/>
              </w:rPr>
              <w:t>GZPTS-79</w:t>
            </w:r>
          </w:p>
        </w:tc>
        <w:tc>
          <w:tcPr>
            <w:tcW w:w="166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7"/>
              </w:rPr>
            </w:pPr>
          </w:p>
          <w:p>
            <w:pPr>
              <w:pStyle w:val="TableParagraph"/>
              <w:ind w:left="519"/>
              <w:rPr>
                <w:sz w:val="21"/>
              </w:rPr>
            </w:pPr>
            <w:r>
              <w:rPr>
                <w:sz w:val="21"/>
              </w:rPr>
              <w:t>压片机</w:t>
            </w:r>
          </w:p>
        </w:tc>
        <w:tc>
          <w:tcPr>
            <w:tcW w:w="46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7"/>
              </w:rPr>
            </w:pPr>
          </w:p>
          <w:p>
            <w:pPr>
              <w:pStyle w:val="TableParagraph"/>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41"/>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line="226" w:lineRule="exact" w:before="41"/>
              <w:ind w:left="506" w:right="482"/>
              <w:jc w:val="center"/>
              <w:rPr>
                <w:rFonts w:ascii="Times New Roman"/>
                <w:sz w:val="21"/>
              </w:rPr>
            </w:pPr>
            <w:r>
              <w:rPr>
                <w:rFonts w:ascii="Times New Roman"/>
                <w:sz w:val="21"/>
              </w:rPr>
              <w:t>PGS-83</w:t>
            </w:r>
          </w:p>
        </w:tc>
        <w:tc>
          <w:tcPr>
            <w:tcW w:w="123" w:type="dxa"/>
            <w:tcBorders>
              <w:top w:val="nil"/>
              <w:left w:val="single" w:sz="12" w:space="0" w:color="000000"/>
              <w:bottom w:val="nil"/>
            </w:tcBorders>
          </w:tcPr>
          <w:p>
            <w:pPr>
              <w:pStyle w:val="TableParagraph"/>
              <w:rPr>
                <w:rFonts w:ascii="Times New Roman"/>
                <w:sz w:val="20"/>
              </w:rPr>
            </w:pPr>
          </w:p>
        </w:tc>
      </w:tr>
      <w:tr>
        <w:trPr>
          <w:trHeight w:val="289"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43"/>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line="226" w:lineRule="exact" w:before="43"/>
              <w:ind w:left="504" w:right="485"/>
              <w:jc w:val="center"/>
              <w:rPr>
                <w:rFonts w:ascii="Times New Roman"/>
                <w:sz w:val="21"/>
              </w:rPr>
            </w:pPr>
            <w:r>
              <w:rPr>
                <w:rFonts w:ascii="Times New Roman"/>
                <w:sz w:val="21"/>
              </w:rPr>
              <w:t>GZP-500</w:t>
            </w:r>
          </w:p>
        </w:tc>
        <w:tc>
          <w:tcPr>
            <w:tcW w:w="123" w:type="dxa"/>
            <w:tcBorders>
              <w:top w:val="nil"/>
              <w:left w:val="single" w:sz="12" w:space="0" w:color="000000"/>
              <w:bottom w:val="nil"/>
            </w:tcBorders>
          </w:tcPr>
          <w:p>
            <w:pPr>
              <w:pStyle w:val="TableParagraph"/>
              <w:rPr>
                <w:rFonts w:ascii="Times New Roman"/>
                <w:sz w:val="20"/>
              </w:rPr>
            </w:pPr>
          </w:p>
        </w:tc>
      </w:tr>
      <w:tr>
        <w:trPr>
          <w:trHeight w:val="289"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43"/>
              <w:ind w:left="11"/>
              <w:jc w:val="center"/>
              <w:rPr>
                <w:rFonts w:ascii="Times New Roman"/>
                <w:sz w:val="21"/>
              </w:rPr>
            </w:pPr>
            <w:r>
              <w:rPr>
                <w:rFonts w:ascii="Times New Roman"/>
                <w:w w:val="100"/>
                <w:sz w:val="21"/>
              </w:rPr>
              <w:t>4</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line="226" w:lineRule="exact" w:before="43"/>
              <w:ind w:left="505" w:right="485"/>
              <w:jc w:val="center"/>
              <w:rPr>
                <w:rFonts w:ascii="Times New Roman"/>
                <w:sz w:val="21"/>
              </w:rPr>
            </w:pPr>
            <w:r>
              <w:rPr>
                <w:rFonts w:ascii="Times New Roman"/>
                <w:sz w:val="21"/>
              </w:rPr>
              <w:t>ZP-45A</w:t>
            </w:r>
          </w:p>
        </w:tc>
        <w:tc>
          <w:tcPr>
            <w:tcW w:w="123" w:type="dxa"/>
            <w:tcBorders>
              <w:top w:val="nil"/>
              <w:left w:val="single" w:sz="12" w:space="0" w:color="000000"/>
              <w:bottom w:val="nil"/>
            </w:tcBorders>
          </w:tcPr>
          <w:p>
            <w:pPr>
              <w:pStyle w:val="TableParagraph"/>
              <w:rPr>
                <w:rFonts w:ascii="Times New Roman"/>
                <w:sz w:val="20"/>
              </w:rPr>
            </w:pPr>
          </w:p>
        </w:tc>
      </w:tr>
      <w:tr>
        <w:trPr>
          <w:trHeight w:val="289" w:hRule="atLeast"/>
        </w:trPr>
        <w:tc>
          <w:tcPr>
            <w:tcW w:w="122" w:type="dxa"/>
            <w:vMerge/>
            <w:tcBorders>
              <w:top w:val="nil"/>
              <w:bottom w:val="nil"/>
              <w:right w:val="single" w:sz="12" w:space="0" w:color="000000"/>
            </w:tcBorders>
          </w:tcPr>
          <w:p>
            <w:pPr>
              <w:rPr>
                <w:sz w:val="2"/>
                <w:szCs w:val="2"/>
              </w:rPr>
            </w:pPr>
          </w:p>
        </w:tc>
        <w:tc>
          <w:tcPr>
            <w:tcW w:w="454" w:type="dxa"/>
            <w:vMerge/>
            <w:tcBorders>
              <w:top w:val="nil"/>
              <w:left w:val="single" w:sz="12" w:space="0" w:color="000000"/>
              <w:bottom w:val="single" w:sz="6" w:space="0" w:color="000000"/>
              <w:right w:val="single" w:sz="6" w:space="0" w:color="000000"/>
            </w:tcBorders>
          </w:tcPr>
          <w:p>
            <w:pPr>
              <w:rPr>
                <w:sz w:val="2"/>
                <w:szCs w:val="2"/>
              </w:rPr>
            </w:pPr>
          </w:p>
        </w:tc>
        <w:tc>
          <w:tcPr>
            <w:tcW w:w="1615" w:type="dxa"/>
            <w:vMerge/>
            <w:tcBorders>
              <w:top w:val="nil"/>
              <w:left w:val="single" w:sz="6" w:space="0" w:color="000000"/>
              <w:bottom w:val="single" w:sz="6" w:space="0" w:color="000000"/>
              <w:right w:val="single" w:sz="6" w:space="0" w:color="000000"/>
            </w:tcBorders>
          </w:tcPr>
          <w:p>
            <w:pPr>
              <w:rPr>
                <w:sz w:val="2"/>
                <w:szCs w:val="2"/>
              </w:rPr>
            </w:pPr>
          </w:p>
        </w:tc>
        <w:tc>
          <w:tcPr>
            <w:tcW w:w="449" w:type="dxa"/>
            <w:vMerge/>
            <w:tcBorders>
              <w:top w:val="nil"/>
              <w:left w:val="single" w:sz="6" w:space="0" w:color="000000"/>
              <w:bottom w:val="single" w:sz="6" w:space="0" w:color="000000"/>
              <w:right w:val="single" w:sz="6" w:space="0" w:color="000000"/>
            </w:tcBorders>
          </w:tcPr>
          <w:p>
            <w:pPr>
              <w:rPr>
                <w:sz w:val="2"/>
                <w:szCs w:val="2"/>
              </w:rPr>
            </w:pPr>
          </w:p>
        </w:tc>
        <w:tc>
          <w:tcPr>
            <w:tcW w:w="451" w:type="dxa"/>
            <w:vMerge/>
            <w:tcBorders>
              <w:top w:val="nil"/>
              <w:left w:val="single" w:sz="6" w:space="0" w:color="000000"/>
              <w:bottom w:val="single" w:sz="6" w:space="0" w:color="000000"/>
              <w:right w:val="single" w:sz="6" w:space="0" w:color="000000"/>
            </w:tcBorders>
          </w:tcPr>
          <w:p>
            <w:pPr>
              <w:rPr>
                <w:sz w:val="2"/>
                <w:szCs w:val="2"/>
              </w:rPr>
            </w:pPr>
          </w:p>
        </w:tc>
        <w:tc>
          <w:tcPr>
            <w:tcW w:w="1781" w:type="dxa"/>
            <w:vMerge/>
            <w:tcBorders>
              <w:top w:val="nil"/>
              <w:left w:val="single" w:sz="6" w:space="0" w:color="000000"/>
              <w:bottom w:val="single" w:sz="6" w:space="0" w:color="000000"/>
              <w:right w:val="single" w:sz="6" w:space="0" w:color="000000"/>
            </w:tcBorders>
          </w:tcPr>
          <w:p>
            <w:pPr>
              <w:rPr>
                <w:sz w:val="2"/>
                <w:szCs w:val="2"/>
              </w:rPr>
            </w:pP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29" w:lineRule="exact" w:before="41"/>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line="229" w:lineRule="exact" w:before="41"/>
              <w:ind w:left="506" w:right="485"/>
              <w:jc w:val="center"/>
              <w:rPr>
                <w:rFonts w:ascii="Times New Roman"/>
                <w:sz w:val="21"/>
              </w:rPr>
            </w:pPr>
            <w:r>
              <w:rPr>
                <w:rFonts w:ascii="Times New Roman"/>
                <w:sz w:val="21"/>
              </w:rPr>
              <w:t>ZPT-40</w:t>
            </w:r>
          </w:p>
        </w:tc>
        <w:tc>
          <w:tcPr>
            <w:tcW w:w="123" w:type="dxa"/>
            <w:tcBorders>
              <w:top w:val="nil"/>
              <w:left w:val="single" w:sz="12" w:space="0" w:color="000000"/>
              <w:bottom w:val="nil"/>
            </w:tcBorders>
          </w:tcPr>
          <w:p>
            <w:pPr>
              <w:pStyle w:val="TableParagraph"/>
              <w:rPr>
                <w:rFonts w:ascii="Times New Roman"/>
                <w:sz w:val="20"/>
              </w:rPr>
            </w:pPr>
          </w:p>
        </w:tc>
      </w:tr>
      <w:tr>
        <w:trPr>
          <w:trHeight w:val="64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92"/>
              <w:ind w:left="-3"/>
              <w:rPr>
                <w:rFonts w:ascii="Times New Roman"/>
                <w:sz w:val="21"/>
              </w:rPr>
            </w:pPr>
            <w:r>
              <w:rPr>
                <w:rFonts w:ascii="Times New Roman"/>
                <w:sz w:val="21"/>
              </w:rPr>
              <w:t>11</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32" w:lineRule="exact"/>
              <w:ind w:left="159" w:right="139"/>
              <w:jc w:val="center"/>
              <w:rPr>
                <w:sz w:val="21"/>
              </w:rPr>
            </w:pPr>
            <w:r>
              <w:rPr>
                <w:sz w:val="21"/>
              </w:rPr>
              <w:t>高效糖衣</w:t>
            </w:r>
          </w:p>
          <w:p>
            <w:pPr>
              <w:pStyle w:val="TableParagraph"/>
              <w:spacing w:line="289" w:lineRule="exact"/>
              <w:ind w:left="159" w:right="139"/>
              <w:jc w:val="center"/>
              <w:rPr>
                <w:sz w:val="21"/>
              </w:rPr>
            </w:pPr>
            <w:r>
              <w:rPr>
                <w:sz w:val="21"/>
              </w:rPr>
              <w:t>薄膜包衣机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85"/>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0"/>
              </w:rPr>
            </w:pPr>
          </w:p>
          <w:p>
            <w:pPr>
              <w:pStyle w:val="TableParagraph"/>
              <w:ind w:left="16"/>
              <w:jc w:val="center"/>
              <w:rPr>
                <w:rFonts w:ascii="Times New Roman"/>
                <w:sz w:val="21"/>
              </w:rPr>
            </w:pPr>
            <w:r>
              <w:rPr>
                <w:rFonts w:ascii="Times New Roman"/>
                <w:w w:val="100"/>
                <w:sz w:val="21"/>
              </w:rPr>
              <w:t>2</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4"/>
              <w:rPr>
                <w:sz w:val="10"/>
              </w:rPr>
            </w:pPr>
          </w:p>
          <w:p>
            <w:pPr>
              <w:pStyle w:val="TableParagraph"/>
              <w:ind w:left="376" w:right="357"/>
              <w:jc w:val="center"/>
              <w:rPr>
                <w:rFonts w:ascii="Times New Roman"/>
                <w:sz w:val="21"/>
              </w:rPr>
            </w:pPr>
            <w:r>
              <w:rPr>
                <w:rFonts w:ascii="Times New Roman"/>
                <w:sz w:val="21"/>
              </w:rPr>
              <w:t>JGB-110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85"/>
              <w:ind w:left="184" w:right="163"/>
              <w:jc w:val="center"/>
              <w:rPr>
                <w:sz w:val="21"/>
              </w:rPr>
            </w:pPr>
            <w:r>
              <w:rPr>
                <w:sz w:val="21"/>
              </w:rPr>
              <w:t>高效包衣锅</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85"/>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92"/>
              <w:ind w:left="11"/>
              <w:jc w:val="center"/>
              <w:rPr>
                <w:rFonts w:ascii="Times New Roman"/>
                <w:sz w:val="21"/>
              </w:rPr>
            </w:pPr>
            <w:r>
              <w:rPr>
                <w:rFonts w:ascii="Times New Roman"/>
                <w:w w:val="100"/>
                <w:sz w:val="21"/>
              </w:rPr>
              <w:t>6</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92"/>
              <w:ind w:left="506" w:right="485"/>
              <w:jc w:val="center"/>
              <w:rPr>
                <w:rFonts w:ascii="Times New Roman"/>
                <w:sz w:val="21"/>
              </w:rPr>
            </w:pPr>
            <w:r>
              <w:rPr>
                <w:rFonts w:ascii="Times New Roman"/>
                <w:sz w:val="21"/>
              </w:rPr>
              <w:t>BG-150</w:t>
            </w:r>
          </w:p>
        </w:tc>
        <w:tc>
          <w:tcPr>
            <w:tcW w:w="123" w:type="dxa"/>
            <w:tcBorders>
              <w:top w:val="nil"/>
              <w:left w:val="single" w:sz="12" w:space="0" w:color="000000"/>
              <w:bottom w:val="nil"/>
            </w:tcBorders>
          </w:tcPr>
          <w:p>
            <w:pPr>
              <w:pStyle w:val="TableParagraph"/>
              <w:rPr>
                <w:rFonts w:ascii="Times New Roman"/>
                <w:sz w:val="22"/>
              </w:rPr>
            </w:pPr>
          </w:p>
        </w:tc>
      </w:tr>
      <w:tr>
        <w:trPr>
          <w:trHeight w:val="592"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71"/>
              <w:ind w:left="-3"/>
              <w:rPr>
                <w:rFonts w:ascii="Times New Roman"/>
                <w:sz w:val="21"/>
              </w:rPr>
            </w:pPr>
            <w:r>
              <w:rPr>
                <w:rFonts w:ascii="Times New Roman"/>
                <w:sz w:val="21"/>
              </w:rPr>
              <w:t>12</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9" w:lineRule="exact"/>
              <w:ind w:left="159" w:right="141"/>
              <w:jc w:val="center"/>
              <w:rPr>
                <w:sz w:val="21"/>
              </w:rPr>
            </w:pPr>
            <w:r>
              <w:rPr>
                <w:sz w:val="21"/>
              </w:rPr>
              <w:t>全自动颗粒包</w:t>
            </w:r>
          </w:p>
          <w:p>
            <w:pPr>
              <w:pStyle w:val="TableParagraph"/>
              <w:spacing w:line="264" w:lineRule="exact"/>
              <w:ind w:left="158" w:right="141"/>
              <w:jc w:val="center"/>
              <w:rPr>
                <w:sz w:val="21"/>
              </w:rPr>
            </w:pPr>
            <w:r>
              <w:rPr>
                <w:sz w:val="21"/>
              </w:rPr>
              <w:t>装机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61"/>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95"/>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95"/>
              <w:ind w:left="374" w:right="357"/>
              <w:jc w:val="center"/>
              <w:rPr>
                <w:rFonts w:ascii="Times New Roman"/>
                <w:sz w:val="21"/>
              </w:rPr>
            </w:pPr>
            <w:r>
              <w:rPr>
                <w:rFonts w:ascii="Times New Roman"/>
                <w:sz w:val="21"/>
              </w:rPr>
              <w:t>DXDK60Z</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61"/>
              <w:ind w:left="184" w:right="163"/>
              <w:jc w:val="center"/>
              <w:rPr>
                <w:sz w:val="21"/>
              </w:rPr>
            </w:pPr>
            <w:r>
              <w:rPr>
                <w:sz w:val="21"/>
              </w:rPr>
              <w:t>颗粒包装机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61"/>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71"/>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71"/>
              <w:ind w:left="506" w:right="485"/>
              <w:jc w:val="center"/>
              <w:rPr>
                <w:rFonts w:ascii="Times New Roman"/>
                <w:sz w:val="21"/>
              </w:rPr>
            </w:pPr>
            <w:r>
              <w:rPr>
                <w:rFonts w:ascii="Times New Roman"/>
                <w:sz w:val="21"/>
              </w:rPr>
              <w:t>DXDK40VI</w:t>
            </w:r>
          </w:p>
        </w:tc>
        <w:tc>
          <w:tcPr>
            <w:tcW w:w="123" w:type="dxa"/>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3"/>
              <w:rPr>
                <w:rFonts w:ascii="Times New Roman"/>
                <w:sz w:val="21"/>
              </w:rPr>
            </w:pPr>
            <w:r>
              <w:rPr>
                <w:rFonts w:ascii="Times New Roman"/>
                <w:sz w:val="21"/>
              </w:rPr>
              <w:t>13</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9" w:right="139"/>
              <w:jc w:val="center"/>
              <w:rPr>
                <w:sz w:val="21"/>
              </w:rPr>
            </w:pPr>
            <w:r>
              <w:rPr>
                <w:sz w:val="21"/>
              </w:rPr>
              <w:t>铝塑包装机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6</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6" w:right="357"/>
              <w:jc w:val="center"/>
              <w:rPr>
                <w:rFonts w:ascii="Times New Roman"/>
                <w:sz w:val="21"/>
              </w:rPr>
            </w:pPr>
            <w:r>
              <w:rPr>
                <w:rFonts w:ascii="Times New Roman"/>
                <w:sz w:val="21"/>
              </w:rPr>
              <w:t>DPA250II</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84" w:right="163"/>
              <w:jc w:val="center"/>
              <w:rPr>
                <w:sz w:val="21"/>
              </w:rPr>
            </w:pPr>
            <w:r>
              <w:rPr>
                <w:sz w:val="21"/>
              </w:rPr>
              <w:t>铝塑包装机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34"/>
              <w:ind w:left="11"/>
              <w:jc w:val="center"/>
              <w:rPr>
                <w:rFonts w:ascii="Times New Roman"/>
                <w:sz w:val="21"/>
              </w:rPr>
            </w:pPr>
            <w:r>
              <w:rPr>
                <w:rFonts w:ascii="Times New Roman"/>
                <w:w w:val="100"/>
                <w:sz w:val="21"/>
              </w:rPr>
              <w:t>4</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34"/>
              <w:ind w:left="506" w:right="485"/>
              <w:jc w:val="center"/>
              <w:rPr>
                <w:rFonts w:ascii="Times New Roman"/>
                <w:sz w:val="21"/>
              </w:rPr>
            </w:pPr>
            <w:r>
              <w:rPr>
                <w:rFonts w:ascii="Times New Roman"/>
                <w:sz w:val="21"/>
              </w:rPr>
              <w:t>DPP250</w:t>
            </w:r>
          </w:p>
        </w:tc>
        <w:tc>
          <w:tcPr>
            <w:tcW w:w="123" w:type="dxa"/>
            <w:tcBorders>
              <w:top w:val="nil"/>
              <w:left w:val="single" w:sz="12" w:space="0" w:color="000000"/>
              <w:bottom w:val="nil"/>
            </w:tcBorders>
          </w:tcPr>
          <w:p>
            <w:pPr>
              <w:pStyle w:val="TableParagraph"/>
              <w:rPr>
                <w:rFonts w:ascii="Times New Roman"/>
                <w:sz w:val="22"/>
              </w:rPr>
            </w:pPr>
          </w:p>
        </w:tc>
      </w:tr>
      <w:tr>
        <w:trPr>
          <w:trHeight w:val="321"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3"/>
              <w:rPr>
                <w:rFonts w:ascii="Times New Roman"/>
                <w:sz w:val="21"/>
              </w:rPr>
            </w:pPr>
            <w:r>
              <w:rPr>
                <w:rFonts w:ascii="Times New Roman"/>
                <w:sz w:val="21"/>
              </w:rPr>
              <w:t>14</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2" w:lineRule="exact"/>
              <w:ind w:left="159" w:right="139"/>
              <w:jc w:val="center"/>
              <w:rPr>
                <w:sz w:val="21"/>
              </w:rPr>
            </w:pPr>
            <w:r>
              <w:rPr>
                <w:sz w:val="21"/>
              </w:rPr>
              <w:t>印字包装机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2"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2</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3" w:right="357"/>
              <w:jc w:val="center"/>
              <w:rPr>
                <w:rFonts w:ascii="Times New Roman"/>
                <w:sz w:val="21"/>
              </w:rPr>
            </w:pPr>
            <w:r>
              <w:rPr>
                <w:rFonts w:ascii="Times New Roman"/>
                <w:sz w:val="21"/>
              </w:rPr>
              <w:t>--</w:t>
            </w:r>
          </w:p>
        </w:tc>
        <w:tc>
          <w:tcPr>
            <w:tcW w:w="166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308"/>
              <w:rPr>
                <w:sz w:val="21"/>
              </w:rPr>
            </w:pPr>
            <w:r>
              <w:rPr>
                <w:sz w:val="21"/>
              </w:rPr>
              <w:t>瓶装流水线</w:t>
            </w:r>
          </w:p>
        </w:tc>
        <w:tc>
          <w:tcPr>
            <w:tcW w:w="46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129"/>
              <w:rPr>
                <w:sz w:val="21"/>
              </w:rPr>
            </w:pPr>
            <w:r>
              <w:rPr>
                <w:w w:val="100"/>
                <w:sz w:val="21"/>
              </w:rPr>
              <w:t>台</w:t>
            </w:r>
          </w:p>
        </w:tc>
        <w:tc>
          <w:tcPr>
            <w:tcW w:w="46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
              <w:rPr>
                <w:sz w:val="25"/>
              </w:rPr>
            </w:pPr>
          </w:p>
          <w:p>
            <w:pPr>
              <w:pStyle w:val="TableParagraph"/>
              <w:ind w:left="11"/>
              <w:jc w:val="center"/>
              <w:rPr>
                <w:rFonts w:ascii="Times New Roman"/>
                <w:sz w:val="21"/>
              </w:rPr>
            </w:pPr>
            <w:r>
              <w:rPr>
                <w:rFonts w:ascii="Times New Roman"/>
                <w:w w:val="100"/>
                <w:sz w:val="21"/>
              </w:rPr>
              <w:t>3</w:t>
            </w:r>
          </w:p>
        </w:tc>
        <w:tc>
          <w:tcPr>
            <w:tcW w:w="2273" w:type="dxa"/>
            <w:vMerge w:val="restart"/>
            <w:tcBorders>
              <w:top w:val="single" w:sz="6" w:space="0" w:color="000000"/>
              <w:left w:val="single" w:sz="6" w:space="0" w:color="000000"/>
              <w:bottom w:val="single" w:sz="6" w:space="0" w:color="000000"/>
              <w:right w:val="single" w:sz="12" w:space="0" w:color="000000"/>
            </w:tcBorders>
          </w:tcPr>
          <w:p>
            <w:pPr>
              <w:pStyle w:val="TableParagraph"/>
              <w:spacing w:before="6"/>
              <w:rPr>
                <w:sz w:val="25"/>
              </w:rPr>
            </w:pPr>
          </w:p>
          <w:p>
            <w:pPr>
              <w:pStyle w:val="TableParagraph"/>
              <w:ind w:left="504" w:right="485"/>
              <w:jc w:val="center"/>
              <w:rPr>
                <w:rFonts w:ascii="Times New Roman"/>
                <w:sz w:val="21"/>
              </w:rPr>
            </w:pPr>
            <w:r>
              <w:rPr>
                <w:rFonts w:ascii="Times New Roman"/>
                <w:sz w:val="21"/>
              </w:rPr>
              <w:t>--</w:t>
            </w:r>
          </w:p>
        </w:tc>
        <w:tc>
          <w:tcPr>
            <w:tcW w:w="123" w:type="dxa"/>
            <w:vMerge w:val="restart"/>
            <w:tcBorders>
              <w:top w:val="nil"/>
              <w:left w:val="single" w:sz="12" w:space="0" w:color="000000"/>
              <w:bottom w:val="nil"/>
            </w:tcBorders>
          </w:tcPr>
          <w:p>
            <w:pPr>
              <w:pStyle w:val="TableParagraph"/>
              <w:rPr>
                <w:rFonts w:ascii="Times New Roman"/>
                <w:sz w:val="2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3"/>
              <w:rPr>
                <w:rFonts w:ascii="Times New Roman"/>
                <w:sz w:val="21"/>
              </w:rPr>
            </w:pPr>
            <w:r>
              <w:rPr>
                <w:rFonts w:ascii="Times New Roman"/>
                <w:sz w:val="21"/>
              </w:rPr>
              <w:t>15</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8" w:right="141"/>
              <w:jc w:val="center"/>
              <w:rPr>
                <w:sz w:val="21"/>
              </w:rPr>
            </w:pPr>
            <w:r>
              <w:rPr>
                <w:sz w:val="21"/>
              </w:rPr>
              <w:t>喷码机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2</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3" w:right="357"/>
              <w:jc w:val="center"/>
              <w:rPr>
                <w:rFonts w:ascii="Times New Roman"/>
                <w:sz w:val="21"/>
              </w:rPr>
            </w:pPr>
            <w:r>
              <w:rPr>
                <w:rFonts w:ascii="Times New Roman"/>
                <w:sz w:val="21"/>
              </w:rPr>
              <w:t>--</w:t>
            </w: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vMerge/>
            <w:tcBorders>
              <w:top w:val="nil"/>
              <w:left w:val="single" w:sz="6" w:space="0" w:color="000000"/>
              <w:bottom w:val="single" w:sz="6" w:space="0" w:color="000000"/>
              <w:right w:val="single" w:sz="6" w:space="0" w:color="000000"/>
            </w:tcBorders>
          </w:tcPr>
          <w:p>
            <w:pPr>
              <w:rPr>
                <w:sz w:val="2"/>
                <w:szCs w:val="2"/>
              </w:rPr>
            </w:pPr>
          </w:p>
        </w:tc>
        <w:tc>
          <w:tcPr>
            <w:tcW w:w="2273" w:type="dxa"/>
            <w:vMerge/>
            <w:tcBorders>
              <w:top w:val="nil"/>
              <w:left w:val="single" w:sz="6" w:space="0" w:color="000000"/>
              <w:bottom w:val="single" w:sz="6" w:space="0" w:color="000000"/>
              <w:right w:val="single" w:sz="12" w:space="0" w:color="000000"/>
            </w:tcBorders>
          </w:tcPr>
          <w:p>
            <w:pPr>
              <w:rPr>
                <w:sz w:val="2"/>
                <w:szCs w:val="2"/>
              </w:rPr>
            </w:pPr>
          </w:p>
        </w:tc>
        <w:tc>
          <w:tcPr>
            <w:tcW w:w="123" w:type="dxa"/>
            <w:vMerge/>
            <w:tcBorders>
              <w:top w:val="nil"/>
              <w:left w:val="single" w:sz="12" w:space="0" w:color="000000"/>
              <w:bottom w:val="nil"/>
            </w:tcBorders>
          </w:tcPr>
          <w:p>
            <w:pPr>
              <w:rPr>
                <w:sz w:val="2"/>
                <w:szCs w:val="2"/>
              </w:rPr>
            </w:pPr>
          </w:p>
        </w:tc>
      </w:tr>
      <w:tr>
        <w:trPr>
          <w:trHeight w:val="318"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1"/>
              <w:ind w:left="-3"/>
              <w:rPr>
                <w:rFonts w:ascii="Times New Roman"/>
                <w:sz w:val="21"/>
              </w:rPr>
            </w:pPr>
            <w:r>
              <w:rPr>
                <w:rFonts w:ascii="Times New Roman"/>
                <w:sz w:val="21"/>
              </w:rPr>
              <w:t>16</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58" w:right="141"/>
              <w:jc w:val="center"/>
              <w:rPr>
                <w:sz w:val="21"/>
              </w:rPr>
            </w:pPr>
            <w:r>
              <w:rPr>
                <w:sz w:val="21"/>
              </w:rPr>
              <w:t>捆扎机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5"/>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5"/>
              <w:ind w:left="373" w:right="357"/>
              <w:jc w:val="center"/>
              <w:rPr>
                <w:rFonts w:ascii="Times New Roman"/>
                <w:sz w:val="21"/>
              </w:rPr>
            </w:pPr>
            <w:r>
              <w:rPr>
                <w:rFonts w:ascii="Times New Roman"/>
                <w:sz w:val="21"/>
              </w:rPr>
              <w:t>--</w:t>
            </w: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vMerge/>
            <w:tcBorders>
              <w:top w:val="nil"/>
              <w:left w:val="single" w:sz="6" w:space="0" w:color="000000"/>
              <w:bottom w:val="single" w:sz="6" w:space="0" w:color="000000"/>
              <w:right w:val="single" w:sz="6" w:space="0" w:color="000000"/>
            </w:tcBorders>
          </w:tcPr>
          <w:p>
            <w:pPr>
              <w:rPr>
                <w:sz w:val="2"/>
                <w:szCs w:val="2"/>
              </w:rPr>
            </w:pPr>
          </w:p>
        </w:tc>
        <w:tc>
          <w:tcPr>
            <w:tcW w:w="2273" w:type="dxa"/>
            <w:vMerge/>
            <w:tcBorders>
              <w:top w:val="nil"/>
              <w:left w:val="single" w:sz="6" w:space="0" w:color="000000"/>
              <w:bottom w:val="single" w:sz="6" w:space="0" w:color="000000"/>
              <w:right w:val="single" w:sz="12" w:space="0" w:color="000000"/>
            </w:tcBorders>
          </w:tcPr>
          <w:p>
            <w:pPr>
              <w:rPr>
                <w:sz w:val="2"/>
                <w:szCs w:val="2"/>
              </w:rPr>
            </w:pPr>
          </w:p>
        </w:tc>
        <w:tc>
          <w:tcPr>
            <w:tcW w:w="123" w:type="dxa"/>
            <w:vMerge/>
            <w:tcBorders>
              <w:top w:val="nil"/>
              <w:left w:val="single" w:sz="12" w:space="0" w:color="000000"/>
              <w:bottom w:val="nil"/>
            </w:tcBorders>
          </w:tcPr>
          <w:p>
            <w:pPr>
              <w:rPr>
                <w:sz w:val="2"/>
                <w:szCs w:val="2"/>
              </w:rPr>
            </w:pPr>
          </w:p>
        </w:tc>
      </w:tr>
      <w:tr>
        <w:trPr>
          <w:trHeight w:val="320"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34"/>
              <w:ind w:left="-3"/>
              <w:rPr>
                <w:rFonts w:ascii="Times New Roman"/>
                <w:sz w:val="21"/>
              </w:rPr>
            </w:pPr>
            <w:r>
              <w:rPr>
                <w:rFonts w:ascii="Times New Roman"/>
                <w:sz w:val="21"/>
              </w:rPr>
              <w:t>17</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59" w:right="139"/>
              <w:jc w:val="center"/>
              <w:rPr>
                <w:sz w:val="21"/>
              </w:rPr>
            </w:pPr>
            <w:r>
              <w:rPr>
                <w:sz w:val="21"/>
              </w:rPr>
              <w:t>纯化水系统</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301" w:lineRule="exact"/>
              <w:ind w:left="13"/>
              <w:jc w:val="center"/>
              <w:rPr>
                <w:sz w:val="21"/>
              </w:rPr>
            </w:pPr>
            <w:r>
              <w:rPr>
                <w:w w:val="100"/>
                <w:sz w:val="21"/>
              </w:rPr>
              <w:t>套</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58"/>
              <w:ind w:left="16"/>
              <w:jc w:val="center"/>
              <w:rPr>
                <w:rFonts w:ascii="Times New Roman"/>
                <w:sz w:val="21"/>
              </w:rPr>
            </w:pPr>
            <w:r>
              <w:rPr>
                <w:rFonts w:ascii="Times New Roman"/>
                <w:w w:val="100"/>
                <w:sz w:val="21"/>
              </w:rPr>
              <w:t>1</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58"/>
              <w:ind w:left="373" w:right="357"/>
              <w:jc w:val="center"/>
              <w:rPr>
                <w:rFonts w:ascii="Times New Roman"/>
                <w:sz w:val="21"/>
              </w:rPr>
            </w:pPr>
            <w:r>
              <w:rPr>
                <w:rFonts w:ascii="Times New Roman"/>
                <w:sz w:val="21"/>
              </w:rPr>
              <w:t>--</w:t>
            </w:r>
          </w:p>
        </w:tc>
        <w:tc>
          <w:tcPr>
            <w:tcW w:w="1664" w:type="dxa"/>
            <w:vMerge/>
            <w:tcBorders>
              <w:top w:val="nil"/>
              <w:left w:val="single" w:sz="6" w:space="0" w:color="000000"/>
              <w:bottom w:val="single" w:sz="6" w:space="0" w:color="000000"/>
              <w:right w:val="single" w:sz="6" w:space="0" w:color="000000"/>
            </w:tcBorders>
          </w:tcPr>
          <w:p>
            <w:pPr>
              <w:rPr>
                <w:sz w:val="2"/>
                <w:szCs w:val="2"/>
              </w:rPr>
            </w:pPr>
          </w:p>
        </w:tc>
        <w:tc>
          <w:tcPr>
            <w:tcW w:w="466" w:type="dxa"/>
            <w:vMerge/>
            <w:tcBorders>
              <w:top w:val="nil"/>
              <w:left w:val="single" w:sz="6" w:space="0" w:color="000000"/>
              <w:bottom w:val="single" w:sz="6" w:space="0" w:color="000000"/>
              <w:right w:val="single" w:sz="6" w:space="0" w:color="000000"/>
            </w:tcBorders>
          </w:tcPr>
          <w:p>
            <w:pPr>
              <w:rPr>
                <w:sz w:val="2"/>
                <w:szCs w:val="2"/>
              </w:rPr>
            </w:pPr>
          </w:p>
        </w:tc>
        <w:tc>
          <w:tcPr>
            <w:tcW w:w="464" w:type="dxa"/>
            <w:vMerge/>
            <w:tcBorders>
              <w:top w:val="nil"/>
              <w:left w:val="single" w:sz="6" w:space="0" w:color="000000"/>
              <w:bottom w:val="single" w:sz="6" w:space="0" w:color="000000"/>
              <w:right w:val="single" w:sz="6" w:space="0" w:color="000000"/>
            </w:tcBorders>
          </w:tcPr>
          <w:p>
            <w:pPr>
              <w:rPr>
                <w:sz w:val="2"/>
                <w:szCs w:val="2"/>
              </w:rPr>
            </w:pPr>
          </w:p>
        </w:tc>
        <w:tc>
          <w:tcPr>
            <w:tcW w:w="2273" w:type="dxa"/>
            <w:vMerge/>
            <w:tcBorders>
              <w:top w:val="nil"/>
              <w:left w:val="single" w:sz="6" w:space="0" w:color="000000"/>
              <w:bottom w:val="single" w:sz="6" w:space="0" w:color="000000"/>
              <w:right w:val="single" w:sz="12" w:space="0" w:color="000000"/>
            </w:tcBorders>
          </w:tcPr>
          <w:p>
            <w:pPr>
              <w:rPr>
                <w:sz w:val="2"/>
                <w:szCs w:val="2"/>
              </w:rPr>
            </w:pPr>
          </w:p>
        </w:tc>
        <w:tc>
          <w:tcPr>
            <w:tcW w:w="123" w:type="dxa"/>
            <w:vMerge/>
            <w:tcBorders>
              <w:top w:val="nil"/>
              <w:left w:val="single" w:sz="12" w:space="0" w:color="000000"/>
              <w:bottom w:val="nil"/>
            </w:tcBorders>
          </w:tcPr>
          <w:p>
            <w:pPr>
              <w:rPr>
                <w:sz w:val="2"/>
                <w:szCs w:val="2"/>
              </w:rPr>
            </w:pPr>
          </w:p>
        </w:tc>
      </w:tr>
      <w:tr>
        <w:trPr>
          <w:trHeight w:val="273" w:hRule="atLeast"/>
        </w:trPr>
        <w:tc>
          <w:tcPr>
            <w:tcW w:w="122" w:type="dxa"/>
            <w:tcBorders>
              <w:top w:val="nil"/>
              <w:bottom w:val="nil"/>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0"/>
              <w:ind w:left="-3"/>
              <w:rPr>
                <w:rFonts w:ascii="Times New Roman"/>
                <w:sz w:val="21"/>
              </w:rPr>
            </w:pPr>
            <w:r>
              <w:rPr>
                <w:rFonts w:ascii="Times New Roman"/>
                <w:sz w:val="21"/>
              </w:rPr>
              <w:t>18</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59" w:right="139"/>
              <w:jc w:val="center"/>
              <w:rPr>
                <w:sz w:val="21"/>
              </w:rPr>
            </w:pPr>
            <w:r>
              <w:rPr>
                <w:sz w:val="21"/>
              </w:rPr>
              <w:t>湿法制粒机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0"/>
              <w:ind w:left="16"/>
              <w:jc w:val="center"/>
              <w:rPr>
                <w:rFonts w:ascii="Times New Roman"/>
                <w:sz w:val="21"/>
              </w:rPr>
            </w:pPr>
            <w:r>
              <w:rPr>
                <w:rFonts w:ascii="Times New Roman"/>
                <w:w w:val="100"/>
                <w:sz w:val="21"/>
              </w:rPr>
              <w:t>1</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0"/>
              <w:ind w:left="377" w:right="357"/>
              <w:jc w:val="center"/>
              <w:rPr>
                <w:rFonts w:ascii="Times New Roman"/>
                <w:sz w:val="21"/>
              </w:rPr>
            </w:pPr>
            <w:r>
              <w:rPr>
                <w:rFonts w:ascii="Times New Roman"/>
                <w:sz w:val="21"/>
              </w:rPr>
              <w:t>AF/SPL</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84" w:right="163"/>
              <w:jc w:val="center"/>
              <w:rPr>
                <w:sz w:val="21"/>
              </w:rPr>
            </w:pPr>
            <w:r>
              <w:rPr>
                <w:sz w:val="21"/>
              </w:rPr>
              <w:t>气相色谱仪</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0"/>
              <w:ind w:left="11"/>
              <w:jc w:val="center"/>
              <w:rPr>
                <w:rFonts w:ascii="Times New Roman"/>
                <w:sz w:val="21"/>
              </w:rPr>
            </w:pPr>
            <w:r>
              <w:rPr>
                <w:rFonts w:ascii="Times New Roman"/>
                <w:w w:val="100"/>
                <w:sz w:val="21"/>
              </w:rPr>
              <w:t>1</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0"/>
              <w:ind w:left="506" w:right="485"/>
              <w:jc w:val="center"/>
              <w:rPr>
                <w:rFonts w:ascii="Times New Roman"/>
                <w:sz w:val="21"/>
              </w:rPr>
            </w:pPr>
            <w:r>
              <w:rPr>
                <w:rFonts w:ascii="Times New Roman"/>
                <w:sz w:val="21"/>
              </w:rPr>
              <w:t>GC-2014C</w:t>
            </w:r>
          </w:p>
        </w:tc>
        <w:tc>
          <w:tcPr>
            <w:tcW w:w="123" w:type="dxa"/>
            <w:tcBorders>
              <w:top w:val="nil"/>
              <w:left w:val="single" w:sz="12" w:space="0" w:color="000000"/>
              <w:bottom w:val="nil"/>
            </w:tcBorders>
          </w:tcPr>
          <w:p>
            <w:pPr>
              <w:pStyle w:val="TableParagraph"/>
              <w:rPr>
                <w:rFonts w:ascii="Times New Roman"/>
                <w:sz w:val="20"/>
              </w:rPr>
            </w:pPr>
          </w:p>
        </w:tc>
      </w:tr>
      <w:tr>
        <w:trPr>
          <w:trHeight w:val="272" w:hRule="atLeast"/>
        </w:trPr>
        <w:tc>
          <w:tcPr>
            <w:tcW w:w="122" w:type="dxa"/>
            <w:tcBorders>
              <w:top w:val="nil"/>
              <w:bottom w:val="nil"/>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0"/>
              <w:ind w:left="-3"/>
              <w:rPr>
                <w:rFonts w:ascii="Times New Roman"/>
                <w:sz w:val="21"/>
              </w:rPr>
            </w:pPr>
            <w:r>
              <w:rPr>
                <w:rFonts w:ascii="Times New Roman"/>
                <w:sz w:val="21"/>
              </w:rPr>
              <w:t>19</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59" w:right="139"/>
              <w:jc w:val="center"/>
              <w:rPr>
                <w:sz w:val="21"/>
              </w:rPr>
            </w:pPr>
            <w:r>
              <w:rPr>
                <w:sz w:val="21"/>
              </w:rPr>
              <w:t>沸腾干燥机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0"/>
              <w:ind w:left="16"/>
              <w:jc w:val="center"/>
              <w:rPr>
                <w:rFonts w:ascii="Times New Roman"/>
                <w:sz w:val="21"/>
              </w:rPr>
            </w:pPr>
            <w:r>
              <w:rPr>
                <w:rFonts w:ascii="Times New Roman"/>
                <w:w w:val="100"/>
                <w:sz w:val="21"/>
              </w:rPr>
              <w:t>1</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0"/>
              <w:ind w:left="373" w:right="357"/>
              <w:jc w:val="center"/>
              <w:rPr>
                <w:rFonts w:ascii="Times New Roman"/>
                <w:sz w:val="21"/>
              </w:rPr>
            </w:pPr>
            <w:r>
              <w:rPr>
                <w:rFonts w:ascii="Times New Roman"/>
                <w:sz w:val="21"/>
              </w:rPr>
              <w:t>FGB-120</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84" w:right="163"/>
              <w:jc w:val="center"/>
              <w:rPr>
                <w:sz w:val="21"/>
              </w:rPr>
            </w:pPr>
            <w:r>
              <w:rPr>
                <w:sz w:val="21"/>
              </w:rPr>
              <w:t>沸腾干燥机</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29"/>
              <w:rPr>
                <w:sz w:val="21"/>
              </w:rPr>
            </w:pPr>
            <w:r>
              <w:rPr>
                <w:w w:val="100"/>
                <w:sz w:val="21"/>
              </w:rPr>
              <w:t>台</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0"/>
              <w:ind w:left="11"/>
              <w:jc w:val="center"/>
              <w:rPr>
                <w:rFonts w:ascii="Times New Roman"/>
                <w:sz w:val="21"/>
              </w:rPr>
            </w:pPr>
            <w:r>
              <w:rPr>
                <w:rFonts w:ascii="Times New Roman"/>
                <w:w w:val="100"/>
                <w:sz w:val="21"/>
              </w:rPr>
              <w:t>2</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0"/>
              <w:ind w:left="504" w:right="485"/>
              <w:jc w:val="center"/>
              <w:rPr>
                <w:rFonts w:ascii="Times New Roman"/>
                <w:sz w:val="21"/>
              </w:rPr>
            </w:pPr>
            <w:r>
              <w:rPr>
                <w:rFonts w:ascii="Times New Roman"/>
                <w:sz w:val="21"/>
              </w:rPr>
              <w:t>FGB-120</w:t>
            </w:r>
          </w:p>
        </w:tc>
        <w:tc>
          <w:tcPr>
            <w:tcW w:w="123" w:type="dxa"/>
            <w:tcBorders>
              <w:top w:val="nil"/>
              <w:left w:val="single" w:sz="12" w:space="0" w:color="000000"/>
              <w:bottom w:val="nil"/>
            </w:tcBorders>
          </w:tcPr>
          <w:p>
            <w:pPr>
              <w:pStyle w:val="TableParagraph"/>
              <w:rPr>
                <w:rFonts w:ascii="Times New Roman"/>
                <w:sz w:val="20"/>
              </w:rPr>
            </w:pPr>
          </w:p>
        </w:tc>
      </w:tr>
      <w:tr>
        <w:trPr>
          <w:trHeight w:val="544"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44"/>
              <w:ind w:left="-3"/>
              <w:rPr>
                <w:rFonts w:ascii="Times New Roman"/>
                <w:sz w:val="21"/>
              </w:rPr>
            </w:pPr>
            <w:r>
              <w:rPr>
                <w:rFonts w:ascii="Times New Roman"/>
                <w:sz w:val="21"/>
              </w:rPr>
              <w:t>20</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159" w:right="141"/>
              <w:jc w:val="center"/>
              <w:rPr>
                <w:sz w:val="21"/>
              </w:rPr>
            </w:pPr>
            <w:r>
              <w:rPr>
                <w:sz w:val="21"/>
              </w:rPr>
              <w:t>三维运动混合</w:t>
            </w:r>
          </w:p>
          <w:p>
            <w:pPr>
              <w:pStyle w:val="TableParagraph"/>
              <w:spacing w:line="266" w:lineRule="exact"/>
              <w:ind w:left="17"/>
              <w:jc w:val="center"/>
              <w:rPr>
                <w:sz w:val="21"/>
              </w:rPr>
            </w:pPr>
            <w:r>
              <w:rPr>
                <w:w w:val="100"/>
                <w:sz w:val="21"/>
              </w:rPr>
              <w:t>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37"/>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44"/>
              <w:ind w:left="16"/>
              <w:jc w:val="center"/>
              <w:rPr>
                <w:rFonts w:ascii="Times New Roman"/>
                <w:sz w:val="21"/>
              </w:rPr>
            </w:pPr>
            <w:r>
              <w:rPr>
                <w:rFonts w:ascii="Times New Roman"/>
                <w:w w:val="100"/>
                <w:sz w:val="21"/>
              </w:rPr>
              <w:t>1</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44"/>
              <w:ind w:left="375" w:right="357"/>
              <w:jc w:val="center"/>
              <w:rPr>
                <w:rFonts w:ascii="Times New Roman"/>
                <w:sz w:val="21"/>
              </w:rPr>
            </w:pPr>
            <w:r>
              <w:rPr>
                <w:rFonts w:ascii="Times New Roman"/>
                <w:sz w:val="21"/>
              </w:rPr>
              <w:t>SYH-600B</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144"/>
              <w:ind w:left="181" w:right="163"/>
              <w:jc w:val="center"/>
              <w:rPr>
                <w:rFonts w:ascii="Times New Roman"/>
                <w:sz w:val="21"/>
              </w:rPr>
            </w:pPr>
            <w:r>
              <w:rPr>
                <w:rFonts w:ascii="Times New Roman"/>
                <w:sz w:val="21"/>
              </w:rPr>
              <w:t>--</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144"/>
              <w:ind w:left="165"/>
              <w:rPr>
                <w:rFonts w:ascii="Times New Roman"/>
                <w:sz w:val="21"/>
              </w:rPr>
            </w:pPr>
            <w:r>
              <w:rPr>
                <w:rFonts w:ascii="Times New Roman"/>
                <w:sz w:val="21"/>
              </w:rPr>
              <w:t>--</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44"/>
              <w:ind w:left="140" w:right="129"/>
              <w:jc w:val="center"/>
              <w:rPr>
                <w:rFonts w:ascii="Times New Roman"/>
                <w:sz w:val="21"/>
              </w:rPr>
            </w:pPr>
            <w:r>
              <w:rPr>
                <w:rFonts w:ascii="Times New Roman"/>
                <w:sz w:val="21"/>
              </w:rPr>
              <w:t>--</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44"/>
              <w:ind w:left="504" w:right="485"/>
              <w:jc w:val="center"/>
              <w:rPr>
                <w:rFonts w:ascii="Times New Roman"/>
                <w:sz w:val="21"/>
              </w:rPr>
            </w:pPr>
            <w:r>
              <w:rPr>
                <w:rFonts w:ascii="Times New Roman"/>
                <w:sz w:val="21"/>
              </w:rPr>
              <w:t>--</w:t>
            </w:r>
          </w:p>
        </w:tc>
        <w:tc>
          <w:tcPr>
            <w:tcW w:w="123" w:type="dxa"/>
            <w:tcBorders>
              <w:top w:val="nil"/>
              <w:left w:val="single" w:sz="12" w:space="0" w:color="000000"/>
              <w:bottom w:val="nil"/>
            </w:tcBorders>
          </w:tcPr>
          <w:p>
            <w:pPr>
              <w:pStyle w:val="TableParagraph"/>
              <w:rPr>
                <w:rFonts w:ascii="Times New Roman"/>
                <w:sz w:val="22"/>
              </w:rPr>
            </w:pPr>
          </w:p>
        </w:tc>
      </w:tr>
      <w:tr>
        <w:trPr>
          <w:trHeight w:val="270" w:hRule="atLeast"/>
        </w:trPr>
        <w:tc>
          <w:tcPr>
            <w:tcW w:w="122" w:type="dxa"/>
            <w:tcBorders>
              <w:top w:val="nil"/>
              <w:bottom w:val="nil"/>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7"/>
              <w:ind w:left="-3"/>
              <w:rPr>
                <w:rFonts w:ascii="Times New Roman"/>
                <w:sz w:val="21"/>
              </w:rPr>
            </w:pPr>
            <w:r>
              <w:rPr>
                <w:rFonts w:ascii="Times New Roman"/>
                <w:sz w:val="21"/>
              </w:rPr>
              <w:t>21</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8" w:right="141"/>
              <w:jc w:val="center"/>
              <w:rPr>
                <w:sz w:val="21"/>
              </w:rPr>
            </w:pPr>
            <w:r>
              <w:rPr>
                <w:sz w:val="21"/>
              </w:rPr>
              <w:t>压片机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7"/>
              <w:ind w:left="16"/>
              <w:jc w:val="center"/>
              <w:rPr>
                <w:rFonts w:ascii="Times New Roman"/>
                <w:sz w:val="21"/>
              </w:rPr>
            </w:pPr>
            <w:r>
              <w:rPr>
                <w:rFonts w:ascii="Times New Roman"/>
                <w:w w:val="100"/>
                <w:sz w:val="21"/>
              </w:rPr>
              <w:t>6</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7"/>
              <w:ind w:left="376" w:right="357"/>
              <w:jc w:val="center"/>
              <w:rPr>
                <w:rFonts w:ascii="Times New Roman"/>
                <w:sz w:val="21"/>
              </w:rPr>
            </w:pPr>
            <w:r>
              <w:rPr>
                <w:rFonts w:ascii="Times New Roman"/>
                <w:sz w:val="21"/>
              </w:rPr>
              <w:t>ZP-437</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7"/>
              <w:ind w:left="181" w:right="163"/>
              <w:jc w:val="center"/>
              <w:rPr>
                <w:rFonts w:ascii="Times New Roman"/>
                <w:sz w:val="21"/>
              </w:rPr>
            </w:pPr>
            <w:r>
              <w:rPr>
                <w:rFonts w:ascii="Times New Roman"/>
                <w:sz w:val="21"/>
              </w:rPr>
              <w:t>--</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7"/>
              <w:ind w:left="165"/>
              <w:rPr>
                <w:rFonts w:ascii="Times New Roman"/>
                <w:sz w:val="21"/>
              </w:rPr>
            </w:pPr>
            <w:r>
              <w:rPr>
                <w:rFonts w:ascii="Times New Roman"/>
                <w:sz w:val="21"/>
              </w:rPr>
              <w:t>--</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7"/>
              <w:ind w:left="140" w:right="129"/>
              <w:jc w:val="center"/>
              <w:rPr>
                <w:rFonts w:ascii="Times New Roman"/>
                <w:sz w:val="21"/>
              </w:rPr>
            </w:pPr>
            <w:r>
              <w:rPr>
                <w:rFonts w:ascii="Times New Roman"/>
                <w:sz w:val="21"/>
              </w:rPr>
              <w:t>--</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7"/>
              <w:ind w:left="504" w:right="485"/>
              <w:jc w:val="center"/>
              <w:rPr>
                <w:rFonts w:ascii="Times New Roman"/>
                <w:sz w:val="21"/>
              </w:rPr>
            </w:pPr>
            <w:r>
              <w:rPr>
                <w:rFonts w:ascii="Times New Roman"/>
                <w:sz w:val="21"/>
              </w:rPr>
              <w:t>--</w:t>
            </w:r>
          </w:p>
        </w:tc>
        <w:tc>
          <w:tcPr>
            <w:tcW w:w="123" w:type="dxa"/>
            <w:tcBorders>
              <w:top w:val="nil"/>
              <w:left w:val="single" w:sz="12" w:space="0" w:color="000000"/>
              <w:bottom w:val="nil"/>
            </w:tcBorders>
          </w:tcPr>
          <w:p>
            <w:pPr>
              <w:pStyle w:val="TableParagraph"/>
              <w:rPr>
                <w:rFonts w:ascii="Times New Roman"/>
                <w:sz w:val="20"/>
              </w:rPr>
            </w:pPr>
          </w:p>
        </w:tc>
      </w:tr>
      <w:tr>
        <w:trPr>
          <w:trHeight w:val="273" w:hRule="atLeast"/>
        </w:trPr>
        <w:tc>
          <w:tcPr>
            <w:tcW w:w="122" w:type="dxa"/>
            <w:tcBorders>
              <w:top w:val="nil"/>
              <w:bottom w:val="nil"/>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0"/>
              <w:ind w:left="-3"/>
              <w:rPr>
                <w:rFonts w:ascii="Times New Roman"/>
                <w:sz w:val="21"/>
              </w:rPr>
            </w:pPr>
            <w:r>
              <w:rPr>
                <w:rFonts w:ascii="Times New Roman"/>
                <w:sz w:val="21"/>
              </w:rPr>
              <w:t>22</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59" w:right="139"/>
              <w:jc w:val="center"/>
              <w:rPr>
                <w:sz w:val="21"/>
              </w:rPr>
            </w:pPr>
            <w:r>
              <w:rPr>
                <w:sz w:val="21"/>
              </w:rPr>
              <w:t>高效包衣机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0"/>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0"/>
              <w:ind w:left="377" w:right="357"/>
              <w:jc w:val="center"/>
              <w:rPr>
                <w:rFonts w:ascii="Times New Roman"/>
                <w:sz w:val="21"/>
              </w:rPr>
            </w:pPr>
            <w:r>
              <w:rPr>
                <w:rFonts w:ascii="Times New Roman"/>
                <w:sz w:val="21"/>
              </w:rPr>
              <w:t>BGB-150C</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10"/>
              <w:ind w:left="181" w:right="163"/>
              <w:jc w:val="center"/>
              <w:rPr>
                <w:rFonts w:ascii="Times New Roman"/>
                <w:sz w:val="21"/>
              </w:rPr>
            </w:pPr>
            <w:r>
              <w:rPr>
                <w:rFonts w:ascii="Times New Roman"/>
                <w:sz w:val="21"/>
              </w:rPr>
              <w:t>--</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10"/>
              <w:ind w:left="165"/>
              <w:rPr>
                <w:rFonts w:ascii="Times New Roman"/>
                <w:sz w:val="21"/>
              </w:rPr>
            </w:pPr>
            <w:r>
              <w:rPr>
                <w:rFonts w:ascii="Times New Roman"/>
                <w:sz w:val="21"/>
              </w:rPr>
              <w:t>--</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0"/>
              <w:ind w:left="140" w:right="129"/>
              <w:jc w:val="center"/>
              <w:rPr>
                <w:rFonts w:ascii="Times New Roman"/>
                <w:sz w:val="21"/>
              </w:rPr>
            </w:pPr>
            <w:r>
              <w:rPr>
                <w:rFonts w:ascii="Times New Roman"/>
                <w:sz w:val="21"/>
              </w:rPr>
              <w:t>--</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0"/>
              <w:ind w:left="504" w:right="485"/>
              <w:jc w:val="center"/>
              <w:rPr>
                <w:rFonts w:ascii="Times New Roman"/>
                <w:sz w:val="21"/>
              </w:rPr>
            </w:pPr>
            <w:r>
              <w:rPr>
                <w:rFonts w:ascii="Times New Roman"/>
                <w:sz w:val="21"/>
              </w:rPr>
              <w:t>--</w:t>
            </w:r>
          </w:p>
        </w:tc>
        <w:tc>
          <w:tcPr>
            <w:tcW w:w="123" w:type="dxa"/>
            <w:tcBorders>
              <w:top w:val="nil"/>
              <w:left w:val="single" w:sz="12" w:space="0" w:color="000000"/>
              <w:bottom w:val="nil"/>
            </w:tcBorders>
          </w:tcPr>
          <w:p>
            <w:pPr>
              <w:pStyle w:val="TableParagraph"/>
              <w:rPr>
                <w:rFonts w:ascii="Times New Roman"/>
                <w:sz w:val="20"/>
              </w:rPr>
            </w:pPr>
          </w:p>
        </w:tc>
      </w:tr>
      <w:tr>
        <w:trPr>
          <w:trHeight w:val="544" w:hRule="atLeast"/>
        </w:trPr>
        <w:tc>
          <w:tcPr>
            <w:tcW w:w="122" w:type="dxa"/>
            <w:tcBorders>
              <w:top w:val="nil"/>
              <w:bottom w:val="nil"/>
              <w:right w:val="single" w:sz="12" w:space="0" w:color="000000"/>
            </w:tcBorders>
          </w:tcPr>
          <w:p>
            <w:pPr>
              <w:pStyle w:val="TableParagraph"/>
              <w:rPr>
                <w:rFonts w:ascii="Times New Roman"/>
                <w:sz w:val="22"/>
              </w:rPr>
            </w:pPr>
          </w:p>
        </w:tc>
        <w:tc>
          <w:tcPr>
            <w:tcW w:w="454" w:type="dxa"/>
            <w:tcBorders>
              <w:top w:val="single" w:sz="6" w:space="0" w:color="000000"/>
              <w:left w:val="single" w:sz="12" w:space="0" w:color="000000"/>
              <w:bottom w:val="single" w:sz="6" w:space="0" w:color="000000"/>
              <w:right w:val="single" w:sz="6" w:space="0" w:color="000000"/>
            </w:tcBorders>
          </w:tcPr>
          <w:p>
            <w:pPr>
              <w:pStyle w:val="TableParagraph"/>
              <w:spacing w:before="147"/>
              <w:ind w:left="-3"/>
              <w:rPr>
                <w:rFonts w:ascii="Times New Roman"/>
                <w:sz w:val="21"/>
              </w:rPr>
            </w:pPr>
            <w:r>
              <w:rPr>
                <w:rFonts w:ascii="Times New Roman"/>
                <w:sz w:val="21"/>
              </w:rPr>
              <w:t>23</w:t>
            </w:r>
          </w:p>
        </w:tc>
        <w:tc>
          <w:tcPr>
            <w:tcW w:w="1615"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ind w:left="159" w:right="141"/>
              <w:jc w:val="center"/>
              <w:rPr>
                <w:sz w:val="21"/>
              </w:rPr>
            </w:pPr>
            <w:r>
              <w:rPr>
                <w:sz w:val="21"/>
              </w:rPr>
              <w:t>全自动胶囊充</w:t>
            </w:r>
          </w:p>
          <w:p>
            <w:pPr>
              <w:pStyle w:val="TableParagraph"/>
              <w:spacing w:line="265" w:lineRule="exact"/>
              <w:ind w:left="158" w:right="141"/>
              <w:jc w:val="center"/>
              <w:rPr>
                <w:sz w:val="21"/>
              </w:rPr>
            </w:pPr>
            <w:r>
              <w:rPr>
                <w:sz w:val="21"/>
              </w:rPr>
              <w:t>填机</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37"/>
              <w:ind w:left="13"/>
              <w:jc w:val="center"/>
              <w:rPr>
                <w:sz w:val="21"/>
              </w:rPr>
            </w:pPr>
            <w:r>
              <w:rPr>
                <w:w w:val="100"/>
                <w:sz w:val="21"/>
              </w:rPr>
              <w:t>台</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47"/>
              <w:ind w:left="16"/>
              <w:jc w:val="center"/>
              <w:rPr>
                <w:rFonts w:ascii="Times New Roman"/>
                <w:sz w:val="21"/>
              </w:rPr>
            </w:pPr>
            <w:r>
              <w:rPr>
                <w:rFonts w:ascii="Times New Roman"/>
                <w:w w:val="100"/>
                <w:sz w:val="21"/>
              </w:rPr>
              <w:t>1</w:t>
            </w:r>
          </w:p>
        </w:tc>
        <w:tc>
          <w:tcPr>
            <w:tcW w:w="1781" w:type="dxa"/>
            <w:tcBorders>
              <w:top w:val="single" w:sz="6" w:space="0" w:color="000000"/>
              <w:left w:val="single" w:sz="6" w:space="0" w:color="000000"/>
              <w:bottom w:val="single" w:sz="6" w:space="0" w:color="000000"/>
              <w:right w:val="single" w:sz="6" w:space="0" w:color="000000"/>
            </w:tcBorders>
          </w:tcPr>
          <w:p>
            <w:pPr>
              <w:pStyle w:val="TableParagraph"/>
              <w:spacing w:before="147"/>
              <w:ind w:left="377" w:right="357"/>
              <w:jc w:val="center"/>
              <w:rPr>
                <w:rFonts w:ascii="Times New Roman"/>
                <w:sz w:val="21"/>
              </w:rPr>
            </w:pPr>
            <w:r>
              <w:rPr>
                <w:rFonts w:ascii="Times New Roman"/>
                <w:sz w:val="21"/>
              </w:rPr>
              <w:t>NJP-1200D</w:t>
            </w:r>
          </w:p>
        </w:tc>
        <w:tc>
          <w:tcPr>
            <w:tcW w:w="1664" w:type="dxa"/>
            <w:tcBorders>
              <w:top w:val="single" w:sz="6" w:space="0" w:color="000000"/>
              <w:left w:val="single" w:sz="6" w:space="0" w:color="000000"/>
              <w:bottom w:val="single" w:sz="6" w:space="0" w:color="000000"/>
              <w:right w:val="single" w:sz="6" w:space="0" w:color="000000"/>
            </w:tcBorders>
          </w:tcPr>
          <w:p>
            <w:pPr>
              <w:pStyle w:val="TableParagraph"/>
              <w:spacing w:before="147"/>
              <w:ind w:left="181" w:right="163"/>
              <w:jc w:val="center"/>
              <w:rPr>
                <w:rFonts w:ascii="Times New Roman"/>
                <w:sz w:val="21"/>
              </w:rPr>
            </w:pPr>
            <w:r>
              <w:rPr>
                <w:rFonts w:ascii="Times New Roman"/>
                <w:sz w:val="21"/>
              </w:rPr>
              <w:t>--</w:t>
            </w:r>
          </w:p>
        </w:tc>
        <w:tc>
          <w:tcPr>
            <w:tcW w:w="466" w:type="dxa"/>
            <w:tcBorders>
              <w:top w:val="single" w:sz="6" w:space="0" w:color="000000"/>
              <w:left w:val="single" w:sz="6" w:space="0" w:color="000000"/>
              <w:bottom w:val="single" w:sz="6" w:space="0" w:color="000000"/>
              <w:right w:val="single" w:sz="6" w:space="0" w:color="000000"/>
            </w:tcBorders>
          </w:tcPr>
          <w:p>
            <w:pPr>
              <w:pStyle w:val="TableParagraph"/>
              <w:spacing w:before="147"/>
              <w:ind w:left="165"/>
              <w:rPr>
                <w:rFonts w:ascii="Times New Roman"/>
                <w:sz w:val="21"/>
              </w:rPr>
            </w:pPr>
            <w:r>
              <w:rPr>
                <w:rFonts w:ascii="Times New Roman"/>
                <w:sz w:val="21"/>
              </w:rPr>
              <w:t>--</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147"/>
              <w:ind w:left="140" w:right="129"/>
              <w:jc w:val="center"/>
              <w:rPr>
                <w:rFonts w:ascii="Times New Roman"/>
                <w:sz w:val="21"/>
              </w:rPr>
            </w:pPr>
            <w:r>
              <w:rPr>
                <w:rFonts w:ascii="Times New Roman"/>
                <w:sz w:val="21"/>
              </w:rPr>
              <w:t>--</w:t>
            </w:r>
          </w:p>
        </w:tc>
        <w:tc>
          <w:tcPr>
            <w:tcW w:w="2273" w:type="dxa"/>
            <w:tcBorders>
              <w:top w:val="single" w:sz="6" w:space="0" w:color="000000"/>
              <w:left w:val="single" w:sz="6" w:space="0" w:color="000000"/>
              <w:bottom w:val="single" w:sz="6" w:space="0" w:color="000000"/>
              <w:right w:val="single" w:sz="12" w:space="0" w:color="000000"/>
            </w:tcBorders>
          </w:tcPr>
          <w:p>
            <w:pPr>
              <w:pStyle w:val="TableParagraph"/>
              <w:spacing w:before="147"/>
              <w:ind w:left="504" w:right="485"/>
              <w:jc w:val="center"/>
              <w:rPr>
                <w:rFonts w:ascii="Times New Roman"/>
                <w:sz w:val="21"/>
              </w:rPr>
            </w:pPr>
            <w:r>
              <w:rPr>
                <w:rFonts w:ascii="Times New Roman"/>
                <w:sz w:val="21"/>
              </w:rPr>
              <w:t>--</w:t>
            </w:r>
          </w:p>
        </w:tc>
        <w:tc>
          <w:tcPr>
            <w:tcW w:w="123" w:type="dxa"/>
            <w:tcBorders>
              <w:top w:val="nil"/>
              <w:left w:val="single" w:sz="12" w:space="0" w:color="000000"/>
              <w:bottom w:val="nil"/>
            </w:tcBorders>
          </w:tcPr>
          <w:p>
            <w:pPr>
              <w:pStyle w:val="TableParagraph"/>
              <w:rPr>
                <w:rFonts w:ascii="Times New Roman"/>
                <w:sz w:val="22"/>
              </w:rPr>
            </w:pPr>
          </w:p>
        </w:tc>
      </w:tr>
      <w:tr>
        <w:trPr>
          <w:trHeight w:val="271" w:hRule="atLeast"/>
        </w:trPr>
        <w:tc>
          <w:tcPr>
            <w:tcW w:w="122" w:type="dxa"/>
            <w:tcBorders>
              <w:top w:val="nil"/>
              <w:bottom w:val="single" w:sz="4" w:space="0" w:color="000000"/>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thinThickMediumGap" w:sz="6" w:space="0" w:color="000000"/>
              <w:right w:val="single" w:sz="6" w:space="0" w:color="000000"/>
            </w:tcBorders>
          </w:tcPr>
          <w:p>
            <w:pPr>
              <w:pStyle w:val="TableParagraph"/>
              <w:spacing w:line="241" w:lineRule="exact" w:before="10"/>
              <w:ind w:left="-3"/>
              <w:rPr>
                <w:rFonts w:ascii="Times New Roman"/>
                <w:sz w:val="21"/>
              </w:rPr>
            </w:pPr>
            <w:r>
              <w:rPr>
                <w:rFonts w:ascii="Times New Roman"/>
                <w:sz w:val="21"/>
              </w:rPr>
              <w:t>24</w:t>
            </w:r>
          </w:p>
        </w:tc>
        <w:tc>
          <w:tcPr>
            <w:tcW w:w="1615" w:type="dxa"/>
            <w:tcBorders>
              <w:top w:val="single" w:sz="6" w:space="0" w:color="000000"/>
              <w:left w:val="single" w:sz="6" w:space="0" w:color="000000"/>
              <w:bottom w:val="thinThickMediumGap" w:sz="6" w:space="0" w:color="000000"/>
              <w:right w:val="single" w:sz="6" w:space="0" w:color="000000"/>
            </w:tcBorders>
          </w:tcPr>
          <w:p>
            <w:pPr>
              <w:pStyle w:val="TableParagraph"/>
              <w:spacing w:line="251" w:lineRule="exact"/>
              <w:ind w:left="159" w:right="139"/>
              <w:jc w:val="center"/>
              <w:rPr>
                <w:sz w:val="21"/>
              </w:rPr>
            </w:pPr>
            <w:r>
              <w:rPr>
                <w:sz w:val="21"/>
              </w:rPr>
              <w:t>颗粒分装机</w:t>
            </w:r>
          </w:p>
        </w:tc>
        <w:tc>
          <w:tcPr>
            <w:tcW w:w="449" w:type="dxa"/>
            <w:tcBorders>
              <w:top w:val="single" w:sz="6" w:space="0" w:color="000000"/>
              <w:left w:val="single" w:sz="6" w:space="0" w:color="000000"/>
              <w:bottom w:val="thinThickMediumGap" w:sz="6" w:space="0" w:color="000000"/>
              <w:right w:val="single" w:sz="6" w:space="0" w:color="000000"/>
            </w:tcBorders>
          </w:tcPr>
          <w:p>
            <w:pPr>
              <w:pStyle w:val="TableParagraph"/>
              <w:spacing w:line="251" w:lineRule="exact"/>
              <w:ind w:left="13"/>
              <w:jc w:val="center"/>
              <w:rPr>
                <w:sz w:val="21"/>
              </w:rPr>
            </w:pPr>
            <w:r>
              <w:rPr>
                <w:w w:val="100"/>
                <w:sz w:val="21"/>
              </w:rPr>
              <w:t>台</w:t>
            </w:r>
          </w:p>
        </w:tc>
        <w:tc>
          <w:tcPr>
            <w:tcW w:w="451" w:type="dxa"/>
            <w:tcBorders>
              <w:top w:val="single" w:sz="6" w:space="0" w:color="000000"/>
              <w:left w:val="single" w:sz="6" w:space="0" w:color="000000"/>
              <w:bottom w:val="thinThickMediumGap" w:sz="6" w:space="0" w:color="000000"/>
              <w:right w:val="single" w:sz="6" w:space="0" w:color="000000"/>
            </w:tcBorders>
          </w:tcPr>
          <w:p>
            <w:pPr>
              <w:pStyle w:val="TableParagraph"/>
              <w:spacing w:line="241" w:lineRule="exact" w:before="10"/>
              <w:ind w:left="16"/>
              <w:jc w:val="center"/>
              <w:rPr>
                <w:rFonts w:ascii="Times New Roman"/>
                <w:sz w:val="21"/>
              </w:rPr>
            </w:pPr>
            <w:r>
              <w:rPr>
                <w:rFonts w:ascii="Times New Roman"/>
                <w:w w:val="100"/>
                <w:sz w:val="21"/>
              </w:rPr>
              <w:t>4</w:t>
            </w:r>
          </w:p>
        </w:tc>
        <w:tc>
          <w:tcPr>
            <w:tcW w:w="1781" w:type="dxa"/>
            <w:tcBorders>
              <w:top w:val="single" w:sz="6" w:space="0" w:color="000000"/>
              <w:left w:val="single" w:sz="6" w:space="0" w:color="000000"/>
              <w:bottom w:val="thinThickMediumGap" w:sz="6" w:space="0" w:color="000000"/>
              <w:right w:val="single" w:sz="6" w:space="0" w:color="000000"/>
            </w:tcBorders>
          </w:tcPr>
          <w:p>
            <w:pPr>
              <w:pStyle w:val="TableParagraph"/>
              <w:spacing w:line="241" w:lineRule="exact" w:before="10"/>
              <w:ind w:left="374" w:right="357"/>
              <w:jc w:val="center"/>
              <w:rPr>
                <w:rFonts w:ascii="Times New Roman"/>
                <w:sz w:val="21"/>
              </w:rPr>
            </w:pPr>
            <w:r>
              <w:rPr>
                <w:rFonts w:ascii="Times New Roman"/>
                <w:sz w:val="21"/>
              </w:rPr>
              <w:t>DXDK90E</w:t>
            </w:r>
          </w:p>
        </w:tc>
        <w:tc>
          <w:tcPr>
            <w:tcW w:w="1664" w:type="dxa"/>
            <w:tcBorders>
              <w:top w:val="single" w:sz="6" w:space="0" w:color="000000"/>
              <w:left w:val="single" w:sz="6" w:space="0" w:color="000000"/>
              <w:bottom w:val="thinThickMediumGap" w:sz="6" w:space="0" w:color="000000"/>
              <w:right w:val="single" w:sz="6" w:space="0" w:color="000000"/>
            </w:tcBorders>
          </w:tcPr>
          <w:p>
            <w:pPr>
              <w:pStyle w:val="TableParagraph"/>
              <w:spacing w:line="241" w:lineRule="exact" w:before="10"/>
              <w:ind w:left="181" w:right="163"/>
              <w:jc w:val="center"/>
              <w:rPr>
                <w:rFonts w:ascii="Times New Roman"/>
                <w:sz w:val="21"/>
              </w:rPr>
            </w:pPr>
            <w:r>
              <w:rPr>
                <w:rFonts w:ascii="Times New Roman"/>
                <w:sz w:val="21"/>
              </w:rPr>
              <w:t>--</w:t>
            </w:r>
          </w:p>
        </w:tc>
        <w:tc>
          <w:tcPr>
            <w:tcW w:w="466" w:type="dxa"/>
            <w:tcBorders>
              <w:top w:val="single" w:sz="6" w:space="0" w:color="000000"/>
              <w:left w:val="single" w:sz="6" w:space="0" w:color="000000"/>
              <w:bottom w:val="thinThickMediumGap" w:sz="6" w:space="0" w:color="000000"/>
              <w:right w:val="single" w:sz="6" w:space="0" w:color="000000"/>
            </w:tcBorders>
          </w:tcPr>
          <w:p>
            <w:pPr>
              <w:pStyle w:val="TableParagraph"/>
              <w:spacing w:line="241" w:lineRule="exact" w:before="10"/>
              <w:ind w:left="165"/>
              <w:rPr>
                <w:rFonts w:ascii="Times New Roman"/>
                <w:sz w:val="21"/>
              </w:rPr>
            </w:pPr>
            <w:r>
              <w:rPr>
                <w:rFonts w:ascii="Times New Roman"/>
                <w:sz w:val="21"/>
              </w:rPr>
              <w:t>--</w:t>
            </w:r>
          </w:p>
        </w:tc>
        <w:tc>
          <w:tcPr>
            <w:tcW w:w="464" w:type="dxa"/>
            <w:tcBorders>
              <w:top w:val="single" w:sz="6" w:space="0" w:color="000000"/>
              <w:left w:val="single" w:sz="6" w:space="0" w:color="000000"/>
              <w:bottom w:val="thinThickMediumGap" w:sz="6" w:space="0" w:color="000000"/>
              <w:right w:val="single" w:sz="6" w:space="0" w:color="000000"/>
            </w:tcBorders>
          </w:tcPr>
          <w:p>
            <w:pPr>
              <w:pStyle w:val="TableParagraph"/>
              <w:spacing w:line="241" w:lineRule="exact" w:before="10"/>
              <w:ind w:left="140" w:right="129"/>
              <w:jc w:val="center"/>
              <w:rPr>
                <w:rFonts w:ascii="Times New Roman"/>
                <w:sz w:val="21"/>
              </w:rPr>
            </w:pPr>
            <w:r>
              <w:rPr>
                <w:rFonts w:ascii="Times New Roman"/>
                <w:sz w:val="21"/>
              </w:rPr>
              <w:t>--</w:t>
            </w:r>
          </w:p>
        </w:tc>
        <w:tc>
          <w:tcPr>
            <w:tcW w:w="2273" w:type="dxa"/>
            <w:tcBorders>
              <w:top w:val="single" w:sz="6" w:space="0" w:color="000000"/>
              <w:left w:val="single" w:sz="6" w:space="0" w:color="000000"/>
              <w:bottom w:val="thinThickMediumGap" w:sz="6" w:space="0" w:color="000000"/>
              <w:right w:val="single" w:sz="12" w:space="0" w:color="000000"/>
            </w:tcBorders>
          </w:tcPr>
          <w:p>
            <w:pPr>
              <w:pStyle w:val="TableParagraph"/>
              <w:spacing w:line="241" w:lineRule="exact" w:before="10"/>
              <w:ind w:left="504" w:right="485"/>
              <w:jc w:val="center"/>
              <w:rPr>
                <w:rFonts w:ascii="Times New Roman"/>
                <w:sz w:val="21"/>
              </w:rPr>
            </w:pPr>
            <w:r>
              <w:rPr>
                <w:rFonts w:ascii="Times New Roman"/>
                <w:sz w:val="21"/>
              </w:rPr>
              <w:t>--</w:t>
            </w:r>
          </w:p>
        </w:tc>
        <w:tc>
          <w:tcPr>
            <w:tcW w:w="123" w:type="dxa"/>
            <w:tcBorders>
              <w:top w:val="nil"/>
              <w:left w:val="single" w:sz="12" w:space="0" w:color="000000"/>
              <w:bottom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915" w:top="1420" w:bottom="1100" w:left="820" w:right="84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
        <w:gridCol w:w="454"/>
        <w:gridCol w:w="307"/>
        <w:gridCol w:w="1308"/>
        <w:gridCol w:w="449"/>
        <w:gridCol w:w="321"/>
        <w:gridCol w:w="129"/>
        <w:gridCol w:w="1658"/>
        <w:gridCol w:w="122"/>
        <w:gridCol w:w="1663"/>
        <w:gridCol w:w="445"/>
        <w:gridCol w:w="484"/>
        <w:gridCol w:w="1094"/>
        <w:gridCol w:w="1178"/>
        <w:gridCol w:w="122"/>
      </w:tblGrid>
      <w:tr>
        <w:trPr>
          <w:trHeight w:val="267" w:hRule="atLeast"/>
        </w:trPr>
        <w:tc>
          <w:tcPr>
            <w:tcW w:w="122" w:type="dxa"/>
            <w:tcBorders>
              <w:bottom w:val="nil"/>
              <w:right w:val="single" w:sz="12" w:space="0" w:color="000000"/>
            </w:tcBorders>
          </w:tcPr>
          <w:p>
            <w:pPr>
              <w:pStyle w:val="TableParagraph"/>
              <w:rPr>
                <w:rFonts w:ascii="Times New Roman"/>
                <w:sz w:val="18"/>
              </w:rPr>
            </w:pPr>
          </w:p>
        </w:tc>
        <w:tc>
          <w:tcPr>
            <w:tcW w:w="454" w:type="dxa"/>
            <w:tcBorders>
              <w:top w:val="single" w:sz="24" w:space="0" w:color="000000"/>
              <w:left w:val="single" w:sz="12" w:space="0" w:color="000000"/>
              <w:bottom w:val="single" w:sz="6" w:space="0" w:color="000000"/>
              <w:right w:val="single" w:sz="6" w:space="0" w:color="000000"/>
            </w:tcBorders>
          </w:tcPr>
          <w:p>
            <w:pPr>
              <w:pStyle w:val="TableParagraph"/>
              <w:spacing w:before="4"/>
              <w:ind w:left="-3"/>
              <w:rPr>
                <w:rFonts w:ascii="Times New Roman"/>
                <w:sz w:val="21"/>
              </w:rPr>
            </w:pPr>
            <w:r>
              <w:rPr>
                <w:rFonts w:ascii="Times New Roman"/>
                <w:sz w:val="21"/>
              </w:rPr>
              <w:t>25</w:t>
            </w:r>
          </w:p>
        </w:tc>
        <w:tc>
          <w:tcPr>
            <w:tcW w:w="1615" w:type="dxa"/>
            <w:gridSpan w:val="2"/>
            <w:tcBorders>
              <w:top w:val="single" w:sz="24" w:space="0" w:color="000000"/>
              <w:left w:val="single" w:sz="6" w:space="0" w:color="000000"/>
              <w:bottom w:val="single" w:sz="6" w:space="0" w:color="000000"/>
              <w:right w:val="single" w:sz="6" w:space="0" w:color="000000"/>
            </w:tcBorders>
          </w:tcPr>
          <w:p>
            <w:pPr>
              <w:pStyle w:val="TableParagraph"/>
              <w:spacing w:line="248" w:lineRule="exact"/>
              <w:ind w:left="283"/>
              <w:rPr>
                <w:sz w:val="21"/>
              </w:rPr>
            </w:pPr>
            <w:r>
              <w:rPr>
                <w:sz w:val="21"/>
              </w:rPr>
              <w:t>铝塑包装机</w:t>
            </w:r>
          </w:p>
        </w:tc>
        <w:tc>
          <w:tcPr>
            <w:tcW w:w="449" w:type="dxa"/>
            <w:tcBorders>
              <w:top w:val="single" w:sz="24" w:space="0" w:color="000000"/>
              <w:left w:val="single" w:sz="6" w:space="0" w:color="000000"/>
              <w:bottom w:val="single" w:sz="6" w:space="0" w:color="000000"/>
              <w:right w:val="single" w:sz="6" w:space="0" w:color="000000"/>
            </w:tcBorders>
          </w:tcPr>
          <w:p>
            <w:pPr>
              <w:pStyle w:val="TableParagraph"/>
              <w:spacing w:line="248" w:lineRule="exact"/>
              <w:ind w:left="117"/>
              <w:rPr>
                <w:sz w:val="21"/>
              </w:rPr>
            </w:pPr>
            <w:r>
              <w:rPr>
                <w:w w:val="100"/>
                <w:sz w:val="21"/>
              </w:rPr>
              <w:t>台</w:t>
            </w:r>
          </w:p>
        </w:tc>
        <w:tc>
          <w:tcPr>
            <w:tcW w:w="450" w:type="dxa"/>
            <w:gridSpan w:val="2"/>
            <w:tcBorders>
              <w:top w:val="single" w:sz="24" w:space="0" w:color="000000"/>
              <w:left w:val="single" w:sz="6" w:space="0" w:color="000000"/>
              <w:bottom w:val="single" w:sz="6" w:space="0" w:color="000000"/>
              <w:right w:val="single" w:sz="6" w:space="0" w:color="000000"/>
            </w:tcBorders>
          </w:tcPr>
          <w:p>
            <w:pPr>
              <w:pStyle w:val="TableParagraph"/>
              <w:spacing w:before="4"/>
              <w:ind w:left="17"/>
              <w:jc w:val="center"/>
              <w:rPr>
                <w:rFonts w:ascii="Times New Roman"/>
                <w:sz w:val="21"/>
              </w:rPr>
            </w:pPr>
            <w:r>
              <w:rPr>
                <w:rFonts w:ascii="Times New Roman"/>
                <w:w w:val="100"/>
                <w:sz w:val="21"/>
              </w:rPr>
              <w:t>6</w:t>
            </w:r>
          </w:p>
        </w:tc>
        <w:tc>
          <w:tcPr>
            <w:tcW w:w="1780" w:type="dxa"/>
            <w:gridSpan w:val="2"/>
            <w:tcBorders>
              <w:top w:val="single" w:sz="24" w:space="0" w:color="000000"/>
              <w:left w:val="single" w:sz="6" w:space="0" w:color="000000"/>
              <w:bottom w:val="single" w:sz="6" w:space="0" w:color="000000"/>
              <w:right w:val="single" w:sz="6" w:space="0" w:color="000000"/>
            </w:tcBorders>
          </w:tcPr>
          <w:p>
            <w:pPr>
              <w:pStyle w:val="TableParagraph"/>
              <w:spacing w:before="4"/>
              <w:ind w:left="438"/>
              <w:rPr>
                <w:rFonts w:ascii="Times New Roman"/>
                <w:sz w:val="21"/>
              </w:rPr>
            </w:pPr>
            <w:r>
              <w:rPr>
                <w:rFonts w:ascii="Times New Roman"/>
                <w:sz w:val="21"/>
              </w:rPr>
              <w:t>DPP-250C</w:t>
            </w:r>
          </w:p>
        </w:tc>
        <w:tc>
          <w:tcPr>
            <w:tcW w:w="1663" w:type="dxa"/>
            <w:tcBorders>
              <w:top w:val="single" w:sz="24" w:space="0" w:color="000000"/>
              <w:left w:val="single" w:sz="6" w:space="0" w:color="000000"/>
              <w:bottom w:val="single" w:sz="6" w:space="0" w:color="000000"/>
              <w:right w:val="single" w:sz="6" w:space="0" w:color="000000"/>
            </w:tcBorders>
          </w:tcPr>
          <w:p>
            <w:pPr>
              <w:pStyle w:val="TableParagraph"/>
              <w:spacing w:before="4"/>
              <w:ind w:left="745" w:right="722"/>
              <w:jc w:val="center"/>
              <w:rPr>
                <w:rFonts w:ascii="Times New Roman"/>
                <w:sz w:val="21"/>
              </w:rPr>
            </w:pPr>
            <w:r>
              <w:rPr>
                <w:rFonts w:ascii="Times New Roman"/>
                <w:sz w:val="21"/>
              </w:rPr>
              <w:t>--</w:t>
            </w:r>
          </w:p>
        </w:tc>
        <w:tc>
          <w:tcPr>
            <w:tcW w:w="445" w:type="dxa"/>
            <w:tcBorders>
              <w:top w:val="single" w:sz="24" w:space="0" w:color="000000"/>
              <w:left w:val="single" w:sz="6" w:space="0" w:color="000000"/>
              <w:bottom w:val="single" w:sz="6" w:space="0" w:color="000000"/>
              <w:right w:val="single" w:sz="6" w:space="0" w:color="000000"/>
            </w:tcBorders>
          </w:tcPr>
          <w:p>
            <w:pPr>
              <w:pStyle w:val="TableParagraph"/>
              <w:spacing w:before="4"/>
              <w:ind w:left="168"/>
              <w:rPr>
                <w:rFonts w:ascii="Times New Roman"/>
                <w:sz w:val="21"/>
              </w:rPr>
            </w:pPr>
            <w:r>
              <w:rPr>
                <w:rFonts w:ascii="Times New Roman"/>
                <w:sz w:val="21"/>
              </w:rPr>
              <w:t>--</w:t>
            </w:r>
          </w:p>
        </w:tc>
        <w:tc>
          <w:tcPr>
            <w:tcW w:w="484" w:type="dxa"/>
            <w:tcBorders>
              <w:top w:val="single" w:sz="24" w:space="0" w:color="000000"/>
              <w:left w:val="single" w:sz="6" w:space="0" w:color="000000"/>
              <w:bottom w:val="single" w:sz="6" w:space="0" w:color="000000"/>
              <w:right w:val="single" w:sz="6" w:space="0" w:color="000000"/>
            </w:tcBorders>
          </w:tcPr>
          <w:p>
            <w:pPr>
              <w:pStyle w:val="TableParagraph"/>
              <w:spacing w:before="4"/>
              <w:ind w:left="184"/>
              <w:rPr>
                <w:rFonts w:ascii="Times New Roman"/>
                <w:sz w:val="21"/>
              </w:rPr>
            </w:pPr>
            <w:r>
              <w:rPr>
                <w:rFonts w:ascii="Times New Roman"/>
                <w:sz w:val="21"/>
              </w:rPr>
              <w:t>--</w:t>
            </w:r>
          </w:p>
        </w:tc>
        <w:tc>
          <w:tcPr>
            <w:tcW w:w="2272" w:type="dxa"/>
            <w:gridSpan w:val="2"/>
            <w:tcBorders>
              <w:top w:val="single" w:sz="24" w:space="0" w:color="000000"/>
              <w:left w:val="single" w:sz="6" w:space="0" w:color="000000"/>
              <w:bottom w:val="single" w:sz="6" w:space="0" w:color="000000"/>
              <w:right w:val="single" w:sz="12" w:space="0" w:color="000000"/>
            </w:tcBorders>
          </w:tcPr>
          <w:p>
            <w:pPr>
              <w:pStyle w:val="TableParagraph"/>
              <w:spacing w:before="4"/>
              <w:ind w:left="1048" w:right="1020"/>
              <w:jc w:val="center"/>
              <w:rPr>
                <w:rFonts w:ascii="Times New Roman"/>
                <w:sz w:val="21"/>
              </w:rPr>
            </w:pPr>
            <w:r>
              <w:rPr>
                <w:rFonts w:ascii="Times New Roman"/>
                <w:sz w:val="21"/>
              </w:rPr>
              <w:t>--</w:t>
            </w:r>
          </w:p>
        </w:tc>
        <w:tc>
          <w:tcPr>
            <w:tcW w:w="122" w:type="dxa"/>
            <w:tcBorders>
              <w:left w:val="single" w:sz="12" w:space="0" w:color="000000"/>
              <w:bottom w:val="nil"/>
            </w:tcBorders>
          </w:tcPr>
          <w:p>
            <w:pPr>
              <w:pStyle w:val="TableParagraph"/>
              <w:rPr>
                <w:rFonts w:ascii="Times New Roman"/>
                <w:sz w:val="18"/>
              </w:rPr>
            </w:pPr>
          </w:p>
        </w:tc>
      </w:tr>
      <w:tr>
        <w:trPr>
          <w:trHeight w:val="275" w:hRule="atLeast"/>
        </w:trPr>
        <w:tc>
          <w:tcPr>
            <w:tcW w:w="122" w:type="dxa"/>
            <w:tcBorders>
              <w:top w:val="nil"/>
              <w:bottom w:val="nil"/>
              <w:right w:val="single" w:sz="12" w:space="0" w:color="000000"/>
            </w:tcBorders>
          </w:tcPr>
          <w:p>
            <w:pPr>
              <w:pStyle w:val="TableParagraph"/>
              <w:rPr>
                <w:rFonts w:ascii="Times New Roman"/>
                <w:sz w:val="20"/>
              </w:rPr>
            </w:pPr>
          </w:p>
        </w:tc>
        <w:tc>
          <w:tcPr>
            <w:tcW w:w="454" w:type="dxa"/>
            <w:tcBorders>
              <w:top w:val="single" w:sz="6" w:space="0" w:color="000000"/>
              <w:left w:val="single" w:sz="12" w:space="0" w:color="000000"/>
              <w:bottom w:val="single" w:sz="12" w:space="0" w:color="000000"/>
              <w:right w:val="single" w:sz="6" w:space="0" w:color="000000"/>
            </w:tcBorders>
          </w:tcPr>
          <w:p>
            <w:pPr>
              <w:pStyle w:val="TableParagraph"/>
              <w:spacing w:before="10"/>
              <w:ind w:left="-3"/>
              <w:rPr>
                <w:rFonts w:ascii="Times New Roman"/>
                <w:sz w:val="21"/>
              </w:rPr>
            </w:pPr>
            <w:r>
              <w:rPr>
                <w:rFonts w:ascii="Times New Roman"/>
                <w:sz w:val="21"/>
              </w:rPr>
              <w:t>26</w:t>
            </w:r>
          </w:p>
        </w:tc>
        <w:tc>
          <w:tcPr>
            <w:tcW w:w="2064" w:type="dxa"/>
            <w:gridSpan w:val="3"/>
            <w:tcBorders>
              <w:top w:val="single" w:sz="6" w:space="0" w:color="000000"/>
              <w:left w:val="single" w:sz="6" w:space="0" w:color="000000"/>
              <w:bottom w:val="single" w:sz="12" w:space="0" w:color="000000"/>
              <w:right w:val="single" w:sz="6" w:space="0" w:color="000000"/>
            </w:tcBorders>
          </w:tcPr>
          <w:p>
            <w:pPr>
              <w:pStyle w:val="TableParagraph"/>
              <w:spacing w:line="255" w:lineRule="exact"/>
              <w:ind w:left="804" w:right="784"/>
              <w:jc w:val="center"/>
              <w:rPr>
                <w:sz w:val="21"/>
              </w:rPr>
            </w:pPr>
            <w:r>
              <w:rPr>
                <w:sz w:val="21"/>
              </w:rPr>
              <w:t>合计</w:t>
            </w:r>
          </w:p>
        </w:tc>
        <w:tc>
          <w:tcPr>
            <w:tcW w:w="2230" w:type="dxa"/>
            <w:gridSpan w:val="4"/>
            <w:tcBorders>
              <w:top w:val="single" w:sz="6" w:space="0" w:color="000000"/>
              <w:left w:val="single" w:sz="6" w:space="0" w:color="000000"/>
              <w:bottom w:val="single" w:sz="12" w:space="0" w:color="000000"/>
              <w:right w:val="single" w:sz="6" w:space="0" w:color="000000"/>
            </w:tcBorders>
          </w:tcPr>
          <w:p>
            <w:pPr>
              <w:pStyle w:val="TableParagraph"/>
              <w:spacing w:before="10"/>
              <w:ind w:left="776" w:right="753"/>
              <w:jc w:val="center"/>
              <w:rPr>
                <w:rFonts w:ascii="Times New Roman"/>
                <w:sz w:val="21"/>
              </w:rPr>
            </w:pPr>
            <w:r>
              <w:rPr>
                <w:rFonts w:ascii="Times New Roman"/>
                <w:sz w:val="21"/>
              </w:rPr>
              <w:t>86</w:t>
            </w:r>
          </w:p>
        </w:tc>
        <w:tc>
          <w:tcPr>
            <w:tcW w:w="4864" w:type="dxa"/>
            <w:gridSpan w:val="5"/>
            <w:tcBorders>
              <w:top w:val="single" w:sz="6" w:space="0" w:color="000000"/>
              <w:left w:val="single" w:sz="6" w:space="0" w:color="000000"/>
              <w:bottom w:val="single" w:sz="12" w:space="0" w:color="000000"/>
              <w:right w:val="single" w:sz="12" w:space="0" w:color="000000"/>
            </w:tcBorders>
          </w:tcPr>
          <w:p>
            <w:pPr>
              <w:pStyle w:val="TableParagraph"/>
              <w:spacing w:before="10"/>
              <w:ind w:left="2311" w:right="2280"/>
              <w:jc w:val="center"/>
              <w:rPr>
                <w:rFonts w:ascii="Times New Roman"/>
                <w:sz w:val="21"/>
              </w:rPr>
            </w:pPr>
            <w:r>
              <w:rPr>
                <w:rFonts w:ascii="Times New Roman"/>
                <w:sz w:val="21"/>
              </w:rPr>
              <w:t>46</w:t>
            </w:r>
          </w:p>
        </w:tc>
        <w:tc>
          <w:tcPr>
            <w:tcW w:w="122" w:type="dxa"/>
            <w:tcBorders>
              <w:top w:val="nil"/>
              <w:left w:val="single" w:sz="12" w:space="0" w:color="000000"/>
              <w:bottom w:val="nil"/>
            </w:tcBorders>
          </w:tcPr>
          <w:p>
            <w:pPr>
              <w:pStyle w:val="TableParagraph"/>
              <w:rPr>
                <w:rFonts w:ascii="Times New Roman"/>
                <w:sz w:val="20"/>
              </w:rPr>
            </w:pPr>
          </w:p>
        </w:tc>
      </w:tr>
      <w:tr>
        <w:trPr>
          <w:trHeight w:val="1674" w:hRule="atLeast"/>
        </w:trPr>
        <w:tc>
          <w:tcPr>
            <w:tcW w:w="9856" w:type="dxa"/>
            <w:gridSpan w:val="15"/>
            <w:tcBorders>
              <w:top w:val="single" w:sz="12" w:space="0" w:color="000000"/>
              <w:bottom w:val="single" w:sz="12" w:space="0" w:color="000000"/>
            </w:tcBorders>
          </w:tcPr>
          <w:p>
            <w:pPr>
              <w:pStyle w:val="TableParagraph"/>
              <w:spacing w:line="431" w:lineRule="exact"/>
              <w:ind w:left="667"/>
              <w:rPr>
                <w:sz w:val="28"/>
              </w:rPr>
            </w:pPr>
            <w:r>
              <w:rPr>
                <w:rFonts w:ascii="Times New Roman" w:eastAsia="Times New Roman"/>
                <w:sz w:val="28"/>
              </w:rPr>
              <w:t>3</w:t>
            </w:r>
            <w:r>
              <w:rPr>
                <w:sz w:val="28"/>
              </w:rPr>
              <w:t>、原辅料名称及使用量。</w:t>
            </w:r>
          </w:p>
          <w:p>
            <w:pPr>
              <w:pStyle w:val="TableParagraph"/>
              <w:spacing w:line="568" w:lineRule="exact"/>
              <w:ind w:left="667"/>
              <w:rPr>
                <w:sz w:val="28"/>
              </w:rPr>
            </w:pPr>
            <w:r>
              <w:rPr>
                <w:sz w:val="28"/>
              </w:rPr>
              <w:t>项目生产过程中使用的原辅料名称及使用量见下表。</w:t>
            </w:r>
          </w:p>
          <w:p>
            <w:pPr>
              <w:pStyle w:val="TableParagraph"/>
              <w:tabs>
                <w:tab w:pos="885" w:val="left" w:leader="none"/>
              </w:tabs>
              <w:spacing w:before="92"/>
              <w:ind w:left="24"/>
              <w:jc w:val="center"/>
              <w:rPr>
                <w:sz w:val="24"/>
              </w:rPr>
            </w:pPr>
            <w:r>
              <w:rPr>
                <w:sz w:val="24"/>
              </w:rPr>
              <w:t>表</w:t>
            </w:r>
            <w:r>
              <w:rPr>
                <w:spacing w:val="7"/>
                <w:sz w:val="24"/>
              </w:rPr>
              <w:t> </w:t>
            </w:r>
            <w:r>
              <w:rPr>
                <w:rFonts w:ascii="Times New Roman" w:eastAsia="Times New Roman"/>
                <w:b/>
                <w:sz w:val="24"/>
              </w:rPr>
              <w:t>2-3</w:t>
              <w:tab/>
            </w:r>
            <w:r>
              <w:rPr>
                <w:sz w:val="24"/>
              </w:rPr>
              <w:t>主要原辅料清单</w:t>
            </w:r>
          </w:p>
        </w:tc>
      </w:tr>
      <w:tr>
        <w:trPr>
          <w:trHeight w:val="272" w:hRule="atLeast"/>
        </w:trPr>
        <w:tc>
          <w:tcPr>
            <w:tcW w:w="122" w:type="dxa"/>
            <w:vMerge w:val="restart"/>
            <w:tcBorders>
              <w:top w:val="nil"/>
              <w:bottom w:val="nil"/>
              <w:right w:val="single" w:sz="12" w:space="0" w:color="000000"/>
            </w:tcBorders>
          </w:tcPr>
          <w:p>
            <w:pPr>
              <w:pStyle w:val="TableParagraph"/>
              <w:rPr>
                <w:rFonts w:ascii="Times New Roman"/>
                <w:sz w:val="20"/>
              </w:rPr>
            </w:pPr>
          </w:p>
        </w:tc>
        <w:tc>
          <w:tcPr>
            <w:tcW w:w="761" w:type="dxa"/>
            <w:gridSpan w:val="2"/>
            <w:vMerge w:val="restart"/>
            <w:tcBorders>
              <w:top w:val="single" w:sz="12" w:space="0" w:color="000000"/>
              <w:left w:val="single" w:sz="12" w:space="0" w:color="000000"/>
              <w:bottom w:val="single" w:sz="6" w:space="0" w:color="000000"/>
              <w:right w:val="single" w:sz="6" w:space="0" w:color="000000"/>
            </w:tcBorders>
          </w:tcPr>
          <w:p>
            <w:pPr>
              <w:pStyle w:val="TableParagraph"/>
              <w:spacing w:before="43"/>
              <w:ind w:left="163"/>
              <w:rPr>
                <w:sz w:val="21"/>
              </w:rPr>
            </w:pPr>
            <w:r>
              <w:rPr>
                <w:sz w:val="21"/>
              </w:rPr>
              <w:t>序号</w:t>
            </w:r>
          </w:p>
        </w:tc>
        <w:tc>
          <w:tcPr>
            <w:tcW w:w="3865" w:type="dxa"/>
            <w:gridSpan w:val="5"/>
            <w:tcBorders>
              <w:top w:val="single" w:sz="12" w:space="0" w:color="000000"/>
              <w:left w:val="single" w:sz="6" w:space="0" w:color="000000"/>
              <w:bottom w:val="single" w:sz="6" w:space="0" w:color="000000"/>
              <w:right w:val="single" w:sz="6" w:space="0" w:color="000000"/>
            </w:tcBorders>
          </w:tcPr>
          <w:p>
            <w:pPr>
              <w:pStyle w:val="TableParagraph"/>
              <w:spacing w:line="253" w:lineRule="exact"/>
              <w:ind w:left="1705" w:right="1685"/>
              <w:jc w:val="center"/>
              <w:rPr>
                <w:sz w:val="21"/>
              </w:rPr>
            </w:pPr>
            <w:r>
              <w:rPr>
                <w:sz w:val="21"/>
              </w:rPr>
              <w:t>环评</w:t>
            </w:r>
          </w:p>
        </w:tc>
        <w:tc>
          <w:tcPr>
            <w:tcW w:w="3808" w:type="dxa"/>
            <w:gridSpan w:val="5"/>
            <w:tcBorders>
              <w:top w:val="single" w:sz="12" w:space="0" w:color="000000"/>
              <w:left w:val="single" w:sz="6" w:space="0" w:color="000000"/>
              <w:bottom w:val="single" w:sz="6" w:space="0" w:color="000000"/>
              <w:right w:val="single" w:sz="6" w:space="0" w:color="000000"/>
            </w:tcBorders>
          </w:tcPr>
          <w:p>
            <w:pPr>
              <w:pStyle w:val="TableParagraph"/>
              <w:spacing w:line="253" w:lineRule="exact"/>
              <w:ind w:left="1470" w:right="1442"/>
              <w:jc w:val="center"/>
              <w:rPr>
                <w:sz w:val="21"/>
              </w:rPr>
            </w:pPr>
            <w:r>
              <w:rPr>
                <w:sz w:val="21"/>
              </w:rPr>
              <w:t>实际生产</w:t>
            </w:r>
          </w:p>
        </w:tc>
        <w:tc>
          <w:tcPr>
            <w:tcW w:w="117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before="43"/>
              <w:ind w:left="383"/>
              <w:rPr>
                <w:sz w:val="21"/>
              </w:rPr>
            </w:pPr>
            <w:r>
              <w:rPr>
                <w:sz w:val="21"/>
              </w:rPr>
              <w:t>备注</w:t>
            </w:r>
          </w:p>
        </w:tc>
        <w:tc>
          <w:tcPr>
            <w:tcW w:w="122" w:type="dxa"/>
            <w:vMerge w:val="restart"/>
            <w:tcBorders>
              <w:top w:val="nil"/>
              <w:left w:val="single" w:sz="12" w:space="0" w:color="000000"/>
              <w:bottom w:val="nil"/>
            </w:tcBorders>
          </w:tcPr>
          <w:p>
            <w:pPr>
              <w:pStyle w:val="TableParagraph"/>
              <w:rPr>
                <w:rFonts w:ascii="Times New Roman"/>
                <w:sz w:val="20"/>
              </w:rPr>
            </w:pPr>
          </w:p>
        </w:tc>
      </w:tr>
      <w:tr>
        <w:trPr>
          <w:trHeight w:val="273" w:hRule="atLeast"/>
        </w:trPr>
        <w:tc>
          <w:tcPr>
            <w:tcW w:w="122" w:type="dxa"/>
            <w:vMerge/>
            <w:tcBorders>
              <w:top w:val="nil"/>
              <w:bottom w:val="nil"/>
              <w:right w:val="single" w:sz="12" w:space="0" w:color="000000"/>
            </w:tcBorders>
          </w:tcPr>
          <w:p>
            <w:pPr>
              <w:rPr>
                <w:sz w:val="2"/>
                <w:szCs w:val="2"/>
              </w:rPr>
            </w:pPr>
          </w:p>
        </w:tc>
        <w:tc>
          <w:tcPr>
            <w:tcW w:w="761" w:type="dxa"/>
            <w:gridSpan w:val="2"/>
            <w:vMerge/>
            <w:tcBorders>
              <w:top w:val="nil"/>
              <w:left w:val="single" w:sz="12" w:space="0" w:color="000000"/>
              <w:bottom w:val="single" w:sz="6" w:space="0" w:color="000000"/>
              <w:right w:val="single" w:sz="6" w:space="0" w:color="000000"/>
            </w:tcBorders>
          </w:tcPr>
          <w:p>
            <w:pPr>
              <w:rPr>
                <w:sz w:val="2"/>
                <w:szCs w:val="2"/>
              </w:rPr>
            </w:pP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02" w:right="686"/>
              <w:jc w:val="center"/>
              <w:rPr>
                <w:sz w:val="21"/>
              </w:rPr>
            </w:pPr>
            <w:r>
              <w:rPr>
                <w:sz w:val="21"/>
              </w:rPr>
              <w:t>名称</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358"/>
              <w:rPr>
                <w:sz w:val="21"/>
              </w:rPr>
            </w:pPr>
            <w:r>
              <w:rPr>
                <w:sz w:val="21"/>
              </w:rPr>
              <w:t>用量（</w:t>
            </w:r>
            <w:r>
              <w:rPr>
                <w:rFonts w:ascii="Times New Roman" w:eastAsia="Times New Roman"/>
                <w:b/>
                <w:sz w:val="21"/>
              </w:rPr>
              <w:t>t/a</w:t>
            </w:r>
            <w:r>
              <w:rPr>
                <w:sz w:val="21"/>
              </w:rPr>
              <w:t>）</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71" w:right="768"/>
              <w:jc w:val="center"/>
              <w:rPr>
                <w:sz w:val="21"/>
              </w:rPr>
            </w:pPr>
            <w:r>
              <w:rPr>
                <w:sz w:val="21"/>
              </w:rPr>
              <w:t>名称</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244"/>
              <w:rPr>
                <w:sz w:val="21"/>
              </w:rPr>
            </w:pPr>
            <w:r>
              <w:rPr>
                <w:sz w:val="21"/>
              </w:rPr>
              <w:t>用量（</w:t>
            </w:r>
            <w:r>
              <w:rPr>
                <w:rFonts w:ascii="Times New Roman" w:eastAsia="Times New Roman"/>
                <w:b/>
                <w:sz w:val="21"/>
              </w:rPr>
              <w:t>t/a</w:t>
            </w:r>
            <w:r>
              <w:rPr>
                <w:sz w:val="21"/>
              </w:rPr>
              <w:t>）</w:t>
            </w:r>
          </w:p>
        </w:tc>
        <w:tc>
          <w:tcPr>
            <w:tcW w:w="1178" w:type="dxa"/>
            <w:vMerge/>
            <w:tcBorders>
              <w:top w:val="nil"/>
              <w:left w:val="single" w:sz="6" w:space="0" w:color="000000"/>
              <w:bottom w:val="single" w:sz="6" w:space="0" w:color="000000"/>
              <w:right w:val="single" w:sz="12" w:space="0" w:color="000000"/>
            </w:tcBorders>
          </w:tcPr>
          <w:p>
            <w:pPr>
              <w:rPr>
                <w:sz w:val="2"/>
                <w:szCs w:val="2"/>
              </w:rPr>
            </w:pPr>
          </w:p>
        </w:tc>
        <w:tc>
          <w:tcPr>
            <w:tcW w:w="122" w:type="dxa"/>
            <w:vMerge/>
            <w:tcBorders>
              <w:top w:val="nil"/>
              <w:left w:val="single" w:sz="12" w:space="0" w:color="000000"/>
              <w:bottom w:val="nil"/>
            </w:tcBorders>
          </w:tcPr>
          <w:p>
            <w:pPr>
              <w:rPr>
                <w:sz w:val="2"/>
                <w:szCs w:val="2"/>
              </w:rPr>
            </w:pPr>
          </w:p>
        </w:tc>
      </w:tr>
      <w:tr>
        <w:trPr>
          <w:trHeight w:val="255" w:hRule="atLeast"/>
        </w:trPr>
        <w:tc>
          <w:tcPr>
            <w:tcW w:w="122" w:type="dxa"/>
            <w:tcBorders>
              <w:top w:val="nil"/>
              <w:bottom w:val="nil"/>
              <w:right w:val="single" w:sz="12" w:space="0" w:color="000000"/>
            </w:tcBorders>
          </w:tcPr>
          <w:p>
            <w:pPr>
              <w:pStyle w:val="TableParagraph"/>
              <w:rPr>
                <w:rFonts w:ascii="Times New Roman"/>
                <w:sz w:val="18"/>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24"/>
              <w:ind w:left="10"/>
              <w:jc w:val="center"/>
              <w:rPr>
                <w:rFonts w:ascii="Times New Roman"/>
                <w:sz w:val="21"/>
              </w:rPr>
            </w:pPr>
            <w:r>
              <w:rPr>
                <w:rFonts w:ascii="Times New Roman"/>
                <w:w w:val="100"/>
                <w:sz w:val="21"/>
              </w:rPr>
              <w:t>1</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706" w:right="686"/>
              <w:jc w:val="center"/>
              <w:rPr>
                <w:sz w:val="21"/>
              </w:rPr>
            </w:pPr>
            <w:r>
              <w:rPr>
                <w:sz w:val="21"/>
              </w:rPr>
              <w:t>甲硝唑</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24"/>
              <w:ind w:left="690" w:right="669"/>
              <w:jc w:val="center"/>
              <w:rPr>
                <w:rFonts w:ascii="Times New Roman"/>
                <w:sz w:val="21"/>
              </w:rPr>
            </w:pPr>
            <w:r>
              <w:rPr>
                <w:rFonts w:ascii="Times New Roman"/>
                <w:sz w:val="21"/>
              </w:rPr>
              <w:t>20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776" w:right="768"/>
              <w:jc w:val="center"/>
              <w:rPr>
                <w:sz w:val="21"/>
              </w:rPr>
            </w:pPr>
            <w:r>
              <w:rPr>
                <w:sz w:val="21"/>
              </w:rPr>
              <w:t>甲硝唑</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581" w:right="574"/>
              <w:jc w:val="center"/>
              <w:rPr>
                <w:rFonts w:ascii="Times New Roman"/>
                <w:sz w:val="21"/>
              </w:rPr>
            </w:pPr>
            <w:r>
              <w:rPr>
                <w:rFonts w:ascii="Times New Roman"/>
                <w:sz w:val="21"/>
              </w:rPr>
              <w:t>16</w:t>
            </w:r>
          </w:p>
        </w:tc>
        <w:tc>
          <w:tcPr>
            <w:tcW w:w="1178" w:type="dxa"/>
            <w:vMerge w:val="restart"/>
            <w:tcBorders>
              <w:top w:val="single" w:sz="6" w:space="0" w:color="000000"/>
              <w:left w:val="single" w:sz="6" w:space="0" w:color="000000"/>
              <w:bottom w:val="thinThickMediumGap" w:sz="6" w:space="0" w:color="000000"/>
              <w:right w:val="single" w:sz="1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6"/>
              </w:rPr>
            </w:pPr>
          </w:p>
          <w:p>
            <w:pPr>
              <w:pStyle w:val="TableParagraph"/>
              <w:spacing w:before="1"/>
              <w:ind w:left="383"/>
              <w:rPr>
                <w:sz w:val="21"/>
              </w:rPr>
            </w:pPr>
            <w:r>
              <w:rPr>
                <w:sz w:val="21"/>
              </w:rPr>
              <w:t>原料</w:t>
            </w:r>
          </w:p>
        </w:tc>
        <w:tc>
          <w:tcPr>
            <w:tcW w:w="122" w:type="dxa"/>
            <w:vMerge w:val="restart"/>
            <w:tcBorders>
              <w:top w:val="nil"/>
              <w:left w:val="single" w:sz="12" w:space="0" w:color="000000"/>
              <w:bottom w:val="single" w:sz="4" w:space="0" w:color="000000"/>
            </w:tcBorders>
          </w:tcPr>
          <w:p>
            <w:pPr>
              <w:pStyle w:val="TableParagraph"/>
              <w:rPr>
                <w:rFonts w:ascii="Times New Roman"/>
                <w:sz w:val="20"/>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12"/>
              <w:ind w:left="10"/>
              <w:jc w:val="center"/>
              <w:rPr>
                <w:rFonts w:ascii="Times New Roman"/>
                <w:sz w:val="21"/>
              </w:rPr>
            </w:pPr>
            <w:r>
              <w:rPr>
                <w:rFonts w:ascii="Times New Roman"/>
                <w:w w:val="100"/>
                <w:sz w:val="21"/>
              </w:rPr>
              <w:t>2</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4" w:lineRule="exact"/>
              <w:ind w:left="410"/>
              <w:rPr>
                <w:sz w:val="21"/>
              </w:rPr>
            </w:pPr>
            <w:r>
              <w:rPr>
                <w:sz w:val="21"/>
              </w:rPr>
              <w:t>对乙酰氨基酚</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690" w:right="669"/>
              <w:jc w:val="center"/>
              <w:rPr>
                <w:rFonts w:ascii="Times New Roman"/>
                <w:sz w:val="21"/>
              </w:rPr>
            </w:pPr>
            <w:r>
              <w:rPr>
                <w:rFonts w:ascii="Times New Roman"/>
                <w:sz w:val="21"/>
              </w:rPr>
              <w:t>65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4" w:lineRule="exact"/>
              <w:ind w:left="480"/>
              <w:rPr>
                <w:sz w:val="21"/>
              </w:rPr>
            </w:pPr>
            <w:r>
              <w:rPr>
                <w:sz w:val="21"/>
              </w:rPr>
              <w:t>对乙酰氨基酚</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581" w:right="574"/>
              <w:jc w:val="center"/>
              <w:rPr>
                <w:rFonts w:ascii="Times New Roman"/>
                <w:sz w:val="21"/>
              </w:rPr>
            </w:pPr>
            <w:r>
              <w:rPr>
                <w:rFonts w:ascii="Times New Roman"/>
                <w:sz w:val="21"/>
              </w:rPr>
              <w:t>65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10"/>
              <w:jc w:val="center"/>
              <w:rPr>
                <w:rFonts w:ascii="Times New Roman"/>
                <w:sz w:val="21"/>
              </w:rPr>
            </w:pPr>
            <w:r>
              <w:rPr>
                <w:rFonts w:ascii="Times New Roman"/>
                <w:w w:val="100"/>
                <w:sz w:val="21"/>
              </w:rPr>
              <w:t>3</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阿司匹林</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40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阿司匹林</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40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10"/>
              <w:jc w:val="center"/>
              <w:rPr>
                <w:rFonts w:ascii="Times New Roman"/>
                <w:sz w:val="21"/>
              </w:rPr>
            </w:pPr>
            <w:r>
              <w:rPr>
                <w:rFonts w:ascii="Times New Roman"/>
                <w:w w:val="100"/>
                <w:sz w:val="21"/>
              </w:rPr>
              <w:t>4</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非那西丁</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15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非那西丁</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10"/>
              <w:jc w:val="center"/>
              <w:rPr>
                <w:rFonts w:ascii="Times New Roman"/>
                <w:sz w:val="21"/>
              </w:rPr>
            </w:pPr>
            <w:r>
              <w:rPr>
                <w:rFonts w:ascii="Times New Roman"/>
                <w:w w:val="100"/>
                <w:sz w:val="21"/>
              </w:rPr>
              <w:t>5</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576"/>
              <w:rPr>
                <w:rFonts w:ascii="Times New Roman" w:eastAsia="Times New Roman"/>
                <w:sz w:val="21"/>
              </w:rPr>
            </w:pPr>
            <w:r>
              <w:rPr>
                <w:sz w:val="21"/>
              </w:rPr>
              <w:t>维生素 </w:t>
            </w:r>
            <w:r>
              <w:rPr>
                <w:rFonts w:ascii="Times New Roman" w:eastAsia="Times New Roman"/>
                <w:sz w:val="21"/>
              </w:rPr>
              <w:t>B2</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21"/>
              <w:jc w:val="center"/>
              <w:rPr>
                <w:rFonts w:ascii="Times New Roman"/>
                <w:sz w:val="21"/>
              </w:rPr>
            </w:pPr>
            <w:r>
              <w:rPr>
                <w:rFonts w:ascii="Times New Roman"/>
                <w:w w:val="100"/>
                <w:sz w:val="21"/>
              </w:rPr>
              <w:t>2</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45"/>
              <w:rPr>
                <w:rFonts w:ascii="Times New Roman" w:eastAsia="Times New Roman"/>
                <w:sz w:val="21"/>
              </w:rPr>
            </w:pPr>
            <w:r>
              <w:rPr>
                <w:sz w:val="21"/>
              </w:rPr>
              <w:t>维生素 </w:t>
            </w:r>
            <w:r>
              <w:rPr>
                <w:rFonts w:ascii="Times New Roman" w:eastAsia="Times New Roman"/>
                <w:sz w:val="21"/>
              </w:rPr>
              <w:t>B2</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2</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10"/>
              <w:jc w:val="center"/>
              <w:rPr>
                <w:rFonts w:ascii="Times New Roman"/>
                <w:sz w:val="21"/>
              </w:rPr>
            </w:pPr>
            <w:r>
              <w:rPr>
                <w:rFonts w:ascii="Times New Roman"/>
                <w:w w:val="100"/>
                <w:sz w:val="21"/>
              </w:rPr>
              <w:t>6</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44"/>
              <w:rPr>
                <w:sz w:val="21"/>
              </w:rPr>
            </w:pPr>
            <w:r>
              <w:rPr>
                <w:sz w:val="21"/>
              </w:rPr>
              <w:t>维生素 </w:t>
            </w:r>
            <w:r>
              <w:rPr>
                <w:rFonts w:ascii="Times New Roman" w:eastAsia="Times New Roman"/>
                <w:sz w:val="21"/>
              </w:rPr>
              <w:t>B6 </w:t>
            </w:r>
            <w:r>
              <w:rPr>
                <w:sz w:val="21"/>
              </w:rPr>
              <w:t>片</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维生素 </w:t>
            </w:r>
            <w:r>
              <w:rPr>
                <w:rFonts w:ascii="Times New Roman" w:eastAsia="Times New Roman"/>
                <w:sz w:val="21"/>
              </w:rPr>
              <w:t>B6 </w:t>
            </w:r>
            <w:r>
              <w:rPr>
                <w:sz w:val="21"/>
              </w:rPr>
              <w:t>片</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10"/>
              <w:jc w:val="center"/>
              <w:rPr>
                <w:rFonts w:ascii="Times New Roman"/>
                <w:sz w:val="21"/>
              </w:rPr>
            </w:pPr>
            <w:r>
              <w:rPr>
                <w:rFonts w:ascii="Times New Roman"/>
                <w:w w:val="100"/>
                <w:sz w:val="21"/>
              </w:rPr>
              <w:t>7</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10"/>
              <w:rPr>
                <w:sz w:val="21"/>
              </w:rPr>
            </w:pPr>
            <w:r>
              <w:rPr>
                <w:sz w:val="21"/>
              </w:rPr>
              <w:t>盐酸苯乙双胍</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20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80"/>
              <w:rPr>
                <w:sz w:val="21"/>
              </w:rPr>
            </w:pPr>
            <w:r>
              <w:rPr>
                <w:sz w:val="21"/>
              </w:rPr>
              <w:t>盐酸苯乙双胍</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8"/>
              <w:jc w:val="center"/>
              <w:rPr>
                <w:rFonts w:ascii="Times New Roman"/>
                <w:sz w:val="21"/>
              </w:rPr>
            </w:pPr>
            <w:r>
              <w:rPr>
                <w:rFonts w:ascii="Times New Roman"/>
                <w:w w:val="100"/>
                <w:sz w:val="21"/>
              </w:rPr>
              <w:t>/</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10"/>
              <w:jc w:val="center"/>
              <w:rPr>
                <w:rFonts w:ascii="Times New Roman"/>
                <w:sz w:val="21"/>
              </w:rPr>
            </w:pPr>
            <w:r>
              <w:rPr>
                <w:rFonts w:ascii="Times New Roman"/>
                <w:w w:val="100"/>
                <w:sz w:val="21"/>
              </w:rPr>
              <w:t>8</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513"/>
              <w:rPr>
                <w:sz w:val="21"/>
              </w:rPr>
            </w:pPr>
            <w:r>
              <w:rPr>
                <w:sz w:val="21"/>
              </w:rPr>
              <w:t>甲苯磺丁脲</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583"/>
              <w:rPr>
                <w:sz w:val="21"/>
              </w:rPr>
            </w:pPr>
            <w:r>
              <w:rPr>
                <w:sz w:val="21"/>
              </w:rPr>
              <w:t>甲苯磺丁脲</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12"/>
              <w:ind w:left="10"/>
              <w:jc w:val="center"/>
              <w:rPr>
                <w:rFonts w:ascii="Times New Roman"/>
                <w:sz w:val="21"/>
              </w:rPr>
            </w:pPr>
            <w:r>
              <w:rPr>
                <w:rFonts w:ascii="Times New Roman"/>
                <w:w w:val="100"/>
                <w:sz w:val="21"/>
              </w:rPr>
              <w:t>9</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10"/>
              <w:rPr>
                <w:sz w:val="21"/>
              </w:rPr>
            </w:pPr>
            <w:r>
              <w:rPr>
                <w:sz w:val="21"/>
              </w:rPr>
              <w:t>盐酸普罗帕酮</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80"/>
              <w:rPr>
                <w:sz w:val="21"/>
              </w:rPr>
            </w:pPr>
            <w:r>
              <w:rPr>
                <w:sz w:val="21"/>
              </w:rPr>
              <w:t>盐酸普罗帕酮</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7"/>
              <w:jc w:val="center"/>
              <w:rPr>
                <w:rFonts w:ascii="Times New Roman"/>
                <w:sz w:val="21"/>
              </w:rPr>
            </w:pPr>
            <w:r>
              <w:rPr>
                <w:rFonts w:ascii="Times New Roman"/>
                <w:w w:val="100"/>
                <w:sz w:val="21"/>
              </w:rPr>
              <w:t>6</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10</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硫酸阿托品</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4" w:right="669"/>
              <w:jc w:val="center"/>
              <w:rPr>
                <w:rFonts w:ascii="Times New Roman"/>
                <w:sz w:val="21"/>
              </w:rPr>
            </w:pPr>
            <w:r>
              <w:rPr>
                <w:rFonts w:ascii="Times New Roman"/>
                <w:sz w:val="21"/>
              </w:rPr>
              <w:t>0.03</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硫酸阿托品</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0.03</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5" w:right="239"/>
              <w:jc w:val="center"/>
              <w:rPr>
                <w:rFonts w:ascii="Times New Roman"/>
                <w:sz w:val="21"/>
              </w:rPr>
            </w:pPr>
            <w:r>
              <w:rPr>
                <w:rFonts w:ascii="Times New Roman"/>
                <w:sz w:val="21"/>
              </w:rPr>
              <w:t>11</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10"/>
              <w:rPr>
                <w:sz w:val="21"/>
              </w:rPr>
            </w:pPr>
            <w:r>
              <w:rPr>
                <w:sz w:val="21"/>
              </w:rPr>
              <w:t>硫酸沙丁胺醇</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4" w:right="669"/>
              <w:jc w:val="center"/>
              <w:rPr>
                <w:rFonts w:ascii="Times New Roman"/>
                <w:sz w:val="21"/>
              </w:rPr>
            </w:pPr>
            <w:r>
              <w:rPr>
                <w:rFonts w:ascii="Times New Roman"/>
                <w:sz w:val="21"/>
              </w:rPr>
              <w:t>1.44</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80"/>
              <w:rPr>
                <w:sz w:val="21"/>
              </w:rPr>
            </w:pPr>
            <w:r>
              <w:rPr>
                <w:sz w:val="21"/>
              </w:rPr>
              <w:t>硫酸沙丁胺醇</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8"/>
              <w:jc w:val="center"/>
              <w:rPr>
                <w:rFonts w:ascii="Times New Roman"/>
                <w:sz w:val="21"/>
              </w:rPr>
            </w:pPr>
            <w:r>
              <w:rPr>
                <w:rFonts w:ascii="Times New Roman"/>
                <w:w w:val="100"/>
                <w:sz w:val="21"/>
              </w:rPr>
              <w:t>/</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12</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19"/>
              <w:rPr>
                <w:sz w:val="21"/>
              </w:rPr>
            </w:pPr>
            <w:r>
              <w:rPr>
                <w:sz w:val="21"/>
              </w:rPr>
              <w:t>尼群地平</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21"/>
              <w:jc w:val="center"/>
              <w:rPr>
                <w:rFonts w:ascii="Times New Roman"/>
                <w:sz w:val="21"/>
              </w:rPr>
            </w:pPr>
            <w:r>
              <w:rPr>
                <w:rFonts w:ascii="Times New Roman"/>
                <w:w w:val="100"/>
                <w:sz w:val="21"/>
              </w:rPr>
              <w:t>8</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89"/>
              <w:rPr>
                <w:sz w:val="21"/>
              </w:rPr>
            </w:pPr>
            <w:r>
              <w:rPr>
                <w:sz w:val="21"/>
              </w:rPr>
              <w:t>尼群地平</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8</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12"/>
              <w:ind w:left="247" w:right="237"/>
              <w:jc w:val="center"/>
              <w:rPr>
                <w:rFonts w:ascii="Times New Roman"/>
                <w:sz w:val="21"/>
              </w:rPr>
            </w:pPr>
            <w:r>
              <w:rPr>
                <w:rFonts w:ascii="Times New Roman"/>
                <w:sz w:val="21"/>
              </w:rPr>
              <w:t>13</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06" w:right="686"/>
              <w:jc w:val="center"/>
              <w:rPr>
                <w:sz w:val="21"/>
              </w:rPr>
            </w:pPr>
            <w:r>
              <w:rPr>
                <w:sz w:val="21"/>
              </w:rPr>
              <w:t>谷维素</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21"/>
              <w:jc w:val="center"/>
              <w:rPr>
                <w:rFonts w:ascii="Times New Roman"/>
                <w:sz w:val="21"/>
              </w:rPr>
            </w:pPr>
            <w:r>
              <w:rPr>
                <w:rFonts w:ascii="Times New Roman"/>
                <w:w w:val="100"/>
                <w:sz w:val="21"/>
              </w:rPr>
              <w:t>4</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76" w:right="768"/>
              <w:jc w:val="center"/>
              <w:rPr>
                <w:sz w:val="21"/>
              </w:rPr>
            </w:pPr>
            <w:r>
              <w:rPr>
                <w:sz w:val="21"/>
              </w:rPr>
              <w:t>谷维素</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7"/>
              <w:jc w:val="center"/>
              <w:rPr>
                <w:rFonts w:ascii="Times New Roman"/>
                <w:sz w:val="21"/>
              </w:rPr>
            </w:pPr>
            <w:r>
              <w:rPr>
                <w:rFonts w:ascii="Times New Roman"/>
                <w:w w:val="100"/>
                <w:sz w:val="21"/>
              </w:rPr>
              <w:t>4</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10"/>
              <w:ind w:left="247" w:right="237"/>
              <w:jc w:val="center"/>
              <w:rPr>
                <w:rFonts w:ascii="Times New Roman"/>
                <w:sz w:val="21"/>
              </w:rPr>
            </w:pPr>
            <w:r>
              <w:rPr>
                <w:rFonts w:ascii="Times New Roman"/>
                <w:sz w:val="21"/>
              </w:rPr>
              <w:t>14</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06" w:right="686"/>
              <w:jc w:val="center"/>
              <w:rPr>
                <w:sz w:val="21"/>
              </w:rPr>
            </w:pPr>
            <w:r>
              <w:rPr>
                <w:sz w:val="21"/>
              </w:rPr>
              <w:t>硫糖铝</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10"/>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76" w:right="768"/>
              <w:jc w:val="center"/>
              <w:rPr>
                <w:sz w:val="21"/>
              </w:rPr>
            </w:pPr>
            <w:r>
              <w:rPr>
                <w:sz w:val="21"/>
              </w:rPr>
              <w:t>硫糖铝</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15</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西咪替丁</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2</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西咪替丁</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2</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16</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19"/>
              <w:rPr>
                <w:sz w:val="21"/>
              </w:rPr>
            </w:pPr>
            <w:r>
              <w:rPr>
                <w:sz w:val="21"/>
              </w:rPr>
              <w:t>氢氯噻嗪</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89"/>
              <w:rPr>
                <w:sz w:val="21"/>
              </w:rPr>
            </w:pPr>
            <w:r>
              <w:rPr>
                <w:sz w:val="21"/>
              </w:rPr>
              <w:t>氢氯噻嗪</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17</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磺胺甲噁唑</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30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磺胺甲噁唑</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581" w:right="574"/>
              <w:jc w:val="center"/>
              <w:rPr>
                <w:rFonts w:ascii="Times New Roman"/>
                <w:sz w:val="21"/>
              </w:rPr>
            </w:pPr>
            <w:r>
              <w:rPr>
                <w:rFonts w:ascii="Times New Roman"/>
                <w:sz w:val="21"/>
              </w:rPr>
              <w:t>30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18</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甲氧氯普胺</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4" w:right="669"/>
              <w:jc w:val="center"/>
              <w:rPr>
                <w:rFonts w:ascii="Times New Roman"/>
                <w:sz w:val="21"/>
              </w:rPr>
            </w:pPr>
            <w:r>
              <w:rPr>
                <w:rFonts w:ascii="Times New Roman"/>
                <w:sz w:val="21"/>
              </w:rPr>
              <w:t>1.5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甲氧氯普胺</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8"/>
              <w:jc w:val="center"/>
              <w:rPr>
                <w:rFonts w:ascii="Times New Roman"/>
                <w:sz w:val="21"/>
              </w:rPr>
            </w:pPr>
            <w:r>
              <w:rPr>
                <w:rFonts w:ascii="Times New Roman"/>
                <w:w w:val="100"/>
                <w:sz w:val="21"/>
              </w:rPr>
              <w:t>/</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19</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410"/>
              <w:rPr>
                <w:sz w:val="21"/>
              </w:rPr>
            </w:pPr>
            <w:r>
              <w:rPr>
                <w:sz w:val="21"/>
              </w:rPr>
              <w:t>乳酸氟罗沙星</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21"/>
              <w:jc w:val="center"/>
              <w:rPr>
                <w:rFonts w:ascii="Times New Roman"/>
                <w:sz w:val="21"/>
              </w:rPr>
            </w:pPr>
            <w:r>
              <w:rPr>
                <w:rFonts w:ascii="Times New Roman"/>
                <w:w w:val="100"/>
                <w:sz w:val="21"/>
              </w:rPr>
              <w:t>1</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480"/>
              <w:rPr>
                <w:sz w:val="21"/>
              </w:rPr>
            </w:pPr>
            <w:r>
              <w:rPr>
                <w:sz w:val="21"/>
              </w:rPr>
              <w:t>乳酸氟罗沙星</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1</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12"/>
              <w:ind w:left="247" w:right="237"/>
              <w:jc w:val="center"/>
              <w:rPr>
                <w:rFonts w:ascii="Times New Roman"/>
                <w:sz w:val="21"/>
              </w:rPr>
            </w:pPr>
            <w:r>
              <w:rPr>
                <w:rFonts w:ascii="Times New Roman"/>
                <w:sz w:val="21"/>
              </w:rPr>
              <w:t>20</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利巴韦林</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21"/>
              <w:jc w:val="center"/>
              <w:rPr>
                <w:rFonts w:ascii="Times New Roman"/>
                <w:sz w:val="21"/>
              </w:rPr>
            </w:pPr>
            <w:r>
              <w:rPr>
                <w:rFonts w:ascii="Times New Roman"/>
                <w:w w:val="100"/>
                <w:sz w:val="21"/>
              </w:rPr>
              <w:t>2</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利巴韦林</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2" w:lineRule="exact"/>
              <w:ind w:left="7"/>
              <w:jc w:val="center"/>
              <w:rPr>
                <w:rFonts w:ascii="Times New Roman"/>
                <w:sz w:val="21"/>
              </w:rPr>
            </w:pPr>
            <w:r>
              <w:rPr>
                <w:rFonts w:ascii="Times New Roman"/>
                <w:w w:val="100"/>
                <w:sz w:val="21"/>
              </w:rPr>
              <w:t>2</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21</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06" w:right="686"/>
              <w:jc w:val="center"/>
              <w:rPr>
                <w:sz w:val="21"/>
              </w:rPr>
            </w:pPr>
            <w:r>
              <w:rPr>
                <w:sz w:val="21"/>
              </w:rPr>
              <w:t>萘普生</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6</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76" w:right="768"/>
              <w:jc w:val="center"/>
              <w:rPr>
                <w:sz w:val="21"/>
              </w:rPr>
            </w:pPr>
            <w:r>
              <w:rPr>
                <w:sz w:val="21"/>
              </w:rPr>
              <w:t>萘普生</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6</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22</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76"/>
              <w:rPr>
                <w:rFonts w:ascii="Times New Roman" w:eastAsia="Times New Roman"/>
                <w:sz w:val="21"/>
              </w:rPr>
            </w:pPr>
            <w:r>
              <w:rPr>
                <w:sz w:val="21"/>
              </w:rPr>
              <w:t>维生素 </w:t>
            </w:r>
            <w:r>
              <w:rPr>
                <w:rFonts w:ascii="Times New Roman" w:eastAsia="Times New Roman"/>
                <w:sz w:val="21"/>
              </w:rPr>
              <w:t>B1</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45"/>
              <w:rPr>
                <w:rFonts w:ascii="Times New Roman" w:eastAsia="Times New Roman"/>
                <w:sz w:val="21"/>
              </w:rPr>
            </w:pPr>
            <w:r>
              <w:rPr>
                <w:sz w:val="21"/>
              </w:rPr>
              <w:t>维生素 </w:t>
            </w:r>
            <w:r>
              <w:rPr>
                <w:rFonts w:ascii="Times New Roman" w:eastAsia="Times New Roman"/>
                <w:sz w:val="21"/>
              </w:rPr>
              <w:t>B1</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0" w:lineRule="exact"/>
              <w:ind w:left="7"/>
              <w:jc w:val="center"/>
              <w:rPr>
                <w:rFonts w:ascii="Times New Roman"/>
                <w:sz w:val="21"/>
              </w:rPr>
            </w:pPr>
            <w:r>
              <w:rPr>
                <w:rFonts w:ascii="Times New Roman"/>
                <w:w w:val="100"/>
                <w:sz w:val="21"/>
              </w:rPr>
              <w:t>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23</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26"/>
              <w:rPr>
                <w:rFonts w:ascii="Times New Roman" w:eastAsia="Times New Roman"/>
                <w:sz w:val="21"/>
              </w:rPr>
            </w:pPr>
            <w:r>
              <w:rPr>
                <w:sz w:val="21"/>
              </w:rPr>
              <w:t>维生素 </w:t>
            </w:r>
            <w:r>
              <w:rPr>
                <w:rFonts w:ascii="Times New Roman" w:eastAsia="Times New Roman"/>
                <w:sz w:val="21"/>
              </w:rPr>
              <w:t>C</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50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96"/>
              <w:rPr>
                <w:rFonts w:ascii="Times New Roman" w:eastAsia="Times New Roman"/>
                <w:sz w:val="21"/>
              </w:rPr>
            </w:pPr>
            <w:r>
              <w:rPr>
                <w:sz w:val="21"/>
              </w:rPr>
              <w:t>维生素 </w:t>
            </w:r>
            <w:r>
              <w:rPr>
                <w:rFonts w:ascii="Times New Roman" w:eastAsia="Times New Roman"/>
                <w:sz w:val="21"/>
              </w:rPr>
              <w:t>C</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581" w:right="574"/>
              <w:jc w:val="center"/>
              <w:rPr>
                <w:rFonts w:ascii="Times New Roman"/>
                <w:sz w:val="21"/>
              </w:rPr>
            </w:pPr>
            <w:r>
              <w:rPr>
                <w:rFonts w:ascii="Times New Roman"/>
                <w:sz w:val="21"/>
              </w:rPr>
              <w:t>50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24</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10"/>
              <w:rPr>
                <w:sz w:val="21"/>
              </w:rPr>
            </w:pPr>
            <w:r>
              <w:rPr>
                <w:sz w:val="21"/>
              </w:rPr>
              <w:t>盐酸左旋咪唑</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10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80"/>
              <w:rPr>
                <w:sz w:val="21"/>
              </w:rPr>
            </w:pPr>
            <w:r>
              <w:rPr>
                <w:sz w:val="21"/>
              </w:rPr>
              <w:t>盐酸左旋咪唑</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581" w:right="574"/>
              <w:jc w:val="center"/>
              <w:rPr>
                <w:rFonts w:ascii="Times New Roman"/>
                <w:sz w:val="21"/>
              </w:rPr>
            </w:pPr>
            <w:r>
              <w:rPr>
                <w:rFonts w:ascii="Times New Roman"/>
                <w:sz w:val="21"/>
              </w:rPr>
              <w:t>10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25</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4" w:lineRule="exact"/>
              <w:ind w:left="706" w:right="686"/>
              <w:jc w:val="center"/>
              <w:rPr>
                <w:sz w:val="21"/>
              </w:rPr>
            </w:pPr>
            <w:r>
              <w:rPr>
                <w:sz w:val="21"/>
              </w:rPr>
              <w:t>氯氮平</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4" w:lineRule="exact"/>
              <w:ind w:left="776" w:right="768"/>
              <w:jc w:val="center"/>
              <w:rPr>
                <w:sz w:val="21"/>
              </w:rPr>
            </w:pPr>
            <w:r>
              <w:rPr>
                <w:sz w:val="21"/>
              </w:rPr>
              <w:t>氯氮平</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7"/>
              <w:jc w:val="center"/>
              <w:rPr>
                <w:rFonts w:ascii="Times New Roman"/>
                <w:sz w:val="21"/>
              </w:rPr>
            </w:pPr>
            <w:r>
              <w:rPr>
                <w:rFonts w:ascii="Times New Roman"/>
                <w:w w:val="100"/>
                <w:sz w:val="21"/>
              </w:rPr>
              <w:t>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26</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吡拉西坦</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8</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吡拉西坦</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7"/>
              <w:jc w:val="center"/>
              <w:rPr>
                <w:rFonts w:ascii="Times New Roman"/>
                <w:sz w:val="21"/>
              </w:rPr>
            </w:pPr>
            <w:r>
              <w:rPr>
                <w:rFonts w:ascii="Times New Roman"/>
                <w:w w:val="100"/>
                <w:sz w:val="21"/>
              </w:rPr>
              <w:t>8</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27</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706" w:right="686"/>
              <w:jc w:val="center"/>
              <w:rPr>
                <w:sz w:val="21"/>
              </w:rPr>
            </w:pPr>
            <w:r>
              <w:rPr>
                <w:sz w:val="21"/>
              </w:rPr>
              <w:t>酚酞</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40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776" w:right="768"/>
              <w:jc w:val="center"/>
              <w:rPr>
                <w:sz w:val="21"/>
              </w:rPr>
            </w:pPr>
            <w:r>
              <w:rPr>
                <w:sz w:val="21"/>
              </w:rPr>
              <w:t>酚酞</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581" w:right="574"/>
              <w:jc w:val="center"/>
              <w:rPr>
                <w:rFonts w:ascii="Times New Roman"/>
                <w:sz w:val="21"/>
              </w:rPr>
            </w:pPr>
            <w:r>
              <w:rPr>
                <w:rFonts w:ascii="Times New Roman"/>
                <w:sz w:val="21"/>
              </w:rPr>
              <w:t>40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28</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羧甲司坦</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4" w:right="669"/>
              <w:jc w:val="center"/>
              <w:rPr>
                <w:rFonts w:ascii="Times New Roman"/>
                <w:sz w:val="21"/>
              </w:rPr>
            </w:pPr>
            <w:r>
              <w:rPr>
                <w:rFonts w:ascii="Times New Roman"/>
                <w:sz w:val="21"/>
              </w:rPr>
              <w:t>0.5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羧甲司坦</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581" w:right="574"/>
              <w:jc w:val="center"/>
              <w:rPr>
                <w:rFonts w:ascii="Times New Roman"/>
                <w:sz w:val="21"/>
              </w:rPr>
            </w:pPr>
            <w:r>
              <w:rPr>
                <w:rFonts w:ascii="Times New Roman"/>
                <w:sz w:val="21"/>
              </w:rPr>
              <w:t>0.5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29</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06" w:right="686"/>
              <w:jc w:val="center"/>
              <w:rPr>
                <w:sz w:val="21"/>
              </w:rPr>
            </w:pPr>
            <w:r>
              <w:rPr>
                <w:sz w:val="21"/>
              </w:rPr>
              <w:t>舒必利</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776" w:right="768"/>
              <w:jc w:val="center"/>
              <w:rPr>
                <w:sz w:val="21"/>
              </w:rPr>
            </w:pPr>
            <w:r>
              <w:rPr>
                <w:sz w:val="21"/>
              </w:rPr>
              <w:t>舒必利</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7"/>
              <w:jc w:val="center"/>
              <w:rPr>
                <w:rFonts w:ascii="Times New Roman"/>
                <w:sz w:val="21"/>
              </w:rPr>
            </w:pPr>
            <w:r>
              <w:rPr>
                <w:rFonts w:ascii="Times New Roman"/>
                <w:w w:val="100"/>
                <w:sz w:val="21"/>
              </w:rPr>
              <w:t>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30</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410"/>
              <w:rPr>
                <w:sz w:val="21"/>
              </w:rPr>
            </w:pPr>
            <w:r>
              <w:rPr>
                <w:sz w:val="21"/>
              </w:rPr>
              <w:t>盐酸米安色林</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20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480"/>
              <w:rPr>
                <w:sz w:val="21"/>
              </w:rPr>
            </w:pPr>
            <w:r>
              <w:rPr>
                <w:sz w:val="21"/>
              </w:rPr>
              <w:t>盐酸米安色林</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581" w:right="574"/>
              <w:jc w:val="center"/>
              <w:rPr>
                <w:rFonts w:ascii="Times New Roman"/>
                <w:sz w:val="21"/>
              </w:rPr>
            </w:pPr>
            <w:r>
              <w:rPr>
                <w:rFonts w:ascii="Times New Roman"/>
                <w:sz w:val="21"/>
              </w:rPr>
              <w:t>20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12"/>
              <w:ind w:left="247" w:right="237"/>
              <w:jc w:val="center"/>
              <w:rPr>
                <w:rFonts w:ascii="Times New Roman"/>
                <w:sz w:val="21"/>
              </w:rPr>
            </w:pPr>
            <w:r>
              <w:rPr>
                <w:rFonts w:ascii="Times New Roman"/>
                <w:sz w:val="21"/>
              </w:rPr>
              <w:t>31</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白葡萄球菌</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690" w:right="669"/>
              <w:jc w:val="center"/>
              <w:rPr>
                <w:rFonts w:ascii="Times New Roman"/>
                <w:sz w:val="21"/>
              </w:rPr>
            </w:pPr>
            <w:r>
              <w:rPr>
                <w:rFonts w:ascii="Times New Roman"/>
                <w:sz w:val="21"/>
              </w:rPr>
              <w:t>80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白葡萄球菌</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12"/>
              <w:ind w:left="581" w:right="574"/>
              <w:jc w:val="center"/>
              <w:rPr>
                <w:rFonts w:ascii="Times New Roman"/>
                <w:sz w:val="21"/>
              </w:rPr>
            </w:pPr>
            <w:r>
              <w:rPr>
                <w:rFonts w:ascii="Times New Roman"/>
                <w:sz w:val="21"/>
              </w:rPr>
              <w:t>80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2"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32</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19"/>
              <w:rPr>
                <w:sz w:val="21"/>
              </w:rPr>
            </w:pPr>
            <w:r>
              <w:rPr>
                <w:sz w:val="21"/>
              </w:rPr>
              <w:t>双嘧达莫</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21"/>
              <w:jc w:val="center"/>
              <w:rPr>
                <w:rFonts w:ascii="Times New Roman"/>
                <w:sz w:val="21"/>
              </w:rPr>
            </w:pPr>
            <w:r>
              <w:rPr>
                <w:rFonts w:ascii="Times New Roman"/>
                <w:w w:val="100"/>
                <w:sz w:val="21"/>
              </w:rPr>
              <w:t>1</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689"/>
              <w:rPr>
                <w:sz w:val="21"/>
              </w:rPr>
            </w:pPr>
            <w:r>
              <w:rPr>
                <w:sz w:val="21"/>
              </w:rPr>
              <w:t>双嘧达莫</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7"/>
              <w:jc w:val="center"/>
              <w:rPr>
                <w:rFonts w:ascii="Times New Roman"/>
                <w:sz w:val="21"/>
              </w:rPr>
            </w:pPr>
            <w:r>
              <w:rPr>
                <w:rFonts w:ascii="Times New Roman"/>
                <w:w w:val="100"/>
                <w:sz w:val="21"/>
              </w:rPr>
              <w:t>1</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33</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盐酸小檗碱</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20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盐酸小檗碱</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581" w:right="574"/>
              <w:jc w:val="center"/>
              <w:rPr>
                <w:rFonts w:ascii="Times New Roman"/>
                <w:sz w:val="21"/>
              </w:rPr>
            </w:pPr>
            <w:r>
              <w:rPr>
                <w:rFonts w:ascii="Times New Roman"/>
                <w:sz w:val="21"/>
              </w:rPr>
              <w:t>20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0"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1" w:lineRule="exact" w:before="9"/>
              <w:ind w:left="247" w:right="237"/>
              <w:jc w:val="center"/>
              <w:rPr>
                <w:rFonts w:ascii="Times New Roman"/>
                <w:sz w:val="21"/>
              </w:rPr>
            </w:pPr>
            <w:r>
              <w:rPr>
                <w:rFonts w:ascii="Times New Roman"/>
                <w:sz w:val="21"/>
              </w:rPr>
              <w:t>34</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19"/>
              <w:rPr>
                <w:sz w:val="21"/>
              </w:rPr>
            </w:pPr>
            <w:r>
              <w:rPr>
                <w:sz w:val="21"/>
              </w:rPr>
              <w:t>丙戊酸钠</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690" w:right="669"/>
              <w:jc w:val="center"/>
              <w:rPr>
                <w:rFonts w:ascii="Times New Roman"/>
                <w:sz w:val="21"/>
              </w:rPr>
            </w:pPr>
            <w:r>
              <w:rPr>
                <w:rFonts w:ascii="Times New Roman"/>
                <w:sz w:val="21"/>
              </w:rPr>
              <w:t>60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1" w:lineRule="exact"/>
              <w:ind w:left="689"/>
              <w:rPr>
                <w:sz w:val="21"/>
              </w:rPr>
            </w:pPr>
            <w:r>
              <w:rPr>
                <w:sz w:val="21"/>
              </w:rPr>
              <w:t>丙戊酸钠</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1" w:lineRule="exact" w:before="9"/>
              <w:ind w:left="581" w:right="574"/>
              <w:jc w:val="center"/>
              <w:rPr>
                <w:rFonts w:ascii="Times New Roman"/>
                <w:sz w:val="21"/>
              </w:rPr>
            </w:pPr>
            <w:r>
              <w:rPr>
                <w:rFonts w:ascii="Times New Roman"/>
                <w:sz w:val="21"/>
              </w:rPr>
              <w:t>60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35</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10"/>
              <w:rPr>
                <w:sz w:val="21"/>
              </w:rPr>
            </w:pPr>
            <w:r>
              <w:rPr>
                <w:sz w:val="21"/>
              </w:rPr>
              <w:t>盐酸地芬尼多</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25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480"/>
              <w:rPr>
                <w:sz w:val="21"/>
              </w:rPr>
            </w:pPr>
            <w:r>
              <w:rPr>
                <w:sz w:val="21"/>
              </w:rPr>
              <w:t>盐酸地芬尼多</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581" w:right="574"/>
              <w:jc w:val="center"/>
              <w:rPr>
                <w:rFonts w:ascii="Times New Roman"/>
                <w:sz w:val="21"/>
              </w:rPr>
            </w:pPr>
            <w:r>
              <w:rPr>
                <w:rFonts w:ascii="Times New Roman"/>
                <w:sz w:val="21"/>
              </w:rPr>
              <w:t>25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9"/>
              <w:ind w:left="247" w:right="237"/>
              <w:jc w:val="center"/>
              <w:rPr>
                <w:rFonts w:ascii="Times New Roman"/>
                <w:sz w:val="21"/>
              </w:rPr>
            </w:pPr>
            <w:r>
              <w:rPr>
                <w:rFonts w:ascii="Times New Roman"/>
                <w:sz w:val="21"/>
              </w:rPr>
              <w:t>36</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13"/>
              <w:rPr>
                <w:sz w:val="21"/>
              </w:rPr>
            </w:pPr>
            <w:r>
              <w:rPr>
                <w:sz w:val="21"/>
              </w:rPr>
              <w:t>双氯芬酸钠</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690" w:right="669"/>
              <w:jc w:val="center"/>
              <w:rPr>
                <w:rFonts w:ascii="Times New Roman"/>
                <w:sz w:val="21"/>
              </w:rPr>
            </w:pPr>
            <w:r>
              <w:rPr>
                <w:rFonts w:ascii="Times New Roman"/>
                <w:sz w:val="21"/>
              </w:rPr>
              <w:t>20</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583"/>
              <w:rPr>
                <w:sz w:val="21"/>
              </w:rPr>
            </w:pPr>
            <w:r>
              <w:rPr>
                <w:sz w:val="21"/>
              </w:rPr>
              <w:t>双氯芬酸钠</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9"/>
              <w:ind w:left="581" w:right="574"/>
              <w:jc w:val="center"/>
              <w:rPr>
                <w:rFonts w:ascii="Times New Roman"/>
                <w:sz w:val="21"/>
              </w:rPr>
            </w:pPr>
            <w:r>
              <w:rPr>
                <w:rFonts w:ascii="Times New Roman"/>
                <w:sz w:val="21"/>
              </w:rPr>
              <w:t>20</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43" w:hRule="atLeast"/>
        </w:trPr>
        <w:tc>
          <w:tcPr>
            <w:tcW w:w="122" w:type="dxa"/>
            <w:tcBorders>
              <w:top w:val="nil"/>
              <w:bottom w:val="nil"/>
              <w:right w:val="single" w:sz="12" w:space="0" w:color="000000"/>
            </w:tcBorders>
          </w:tcPr>
          <w:p>
            <w:pPr>
              <w:pStyle w:val="TableParagraph"/>
              <w:rPr>
                <w:rFonts w:ascii="Times New Roman"/>
                <w:sz w:val="16"/>
              </w:rPr>
            </w:pPr>
          </w:p>
        </w:tc>
        <w:tc>
          <w:tcPr>
            <w:tcW w:w="761" w:type="dxa"/>
            <w:gridSpan w:val="2"/>
            <w:tcBorders>
              <w:top w:val="single" w:sz="6" w:space="0" w:color="000000"/>
              <w:left w:val="single" w:sz="12" w:space="0" w:color="000000"/>
              <w:bottom w:val="single" w:sz="6" w:space="0" w:color="000000"/>
              <w:right w:val="single" w:sz="6" w:space="0" w:color="000000"/>
            </w:tcBorders>
          </w:tcPr>
          <w:p>
            <w:pPr>
              <w:pStyle w:val="TableParagraph"/>
              <w:spacing w:line="214" w:lineRule="exact" w:before="10"/>
              <w:ind w:left="247" w:right="237"/>
              <w:jc w:val="center"/>
              <w:rPr>
                <w:rFonts w:ascii="Times New Roman"/>
                <w:sz w:val="21"/>
              </w:rPr>
            </w:pPr>
            <w:r>
              <w:rPr>
                <w:rFonts w:ascii="Times New Roman"/>
                <w:sz w:val="21"/>
              </w:rPr>
              <w:t>37</w:t>
            </w:r>
          </w:p>
        </w:tc>
        <w:tc>
          <w:tcPr>
            <w:tcW w:w="2078"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305"/>
              <w:rPr>
                <w:sz w:val="21"/>
              </w:rPr>
            </w:pPr>
            <w:r>
              <w:rPr>
                <w:sz w:val="21"/>
              </w:rPr>
              <w:t>枸橼酸喷托维林</w:t>
            </w:r>
          </w:p>
        </w:tc>
        <w:tc>
          <w:tcPr>
            <w:tcW w:w="178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10"/>
              <w:ind w:left="21"/>
              <w:jc w:val="center"/>
              <w:rPr>
                <w:rFonts w:ascii="Times New Roman"/>
                <w:sz w:val="21"/>
              </w:rPr>
            </w:pPr>
            <w:r>
              <w:rPr>
                <w:rFonts w:ascii="Times New Roman"/>
                <w:w w:val="100"/>
                <w:sz w:val="21"/>
              </w:rPr>
              <w:t>5</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374"/>
              <w:rPr>
                <w:sz w:val="21"/>
              </w:rPr>
            </w:pPr>
            <w:r>
              <w:rPr>
                <w:sz w:val="21"/>
              </w:rPr>
              <w:t>枸橼酸喷托维林</w:t>
            </w:r>
          </w:p>
        </w:tc>
        <w:tc>
          <w:tcPr>
            <w:tcW w:w="1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4" w:lineRule="exact" w:before="10"/>
              <w:ind w:left="7"/>
              <w:jc w:val="center"/>
              <w:rPr>
                <w:rFonts w:ascii="Times New Roman"/>
                <w:sz w:val="21"/>
              </w:rPr>
            </w:pPr>
            <w:r>
              <w:rPr>
                <w:rFonts w:ascii="Times New Roman"/>
                <w:w w:val="100"/>
                <w:sz w:val="21"/>
              </w:rPr>
              <w:t>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r>
        <w:trPr>
          <w:trHeight w:val="253" w:hRule="atLeast"/>
        </w:trPr>
        <w:tc>
          <w:tcPr>
            <w:tcW w:w="122" w:type="dxa"/>
            <w:tcBorders>
              <w:top w:val="nil"/>
              <w:bottom w:val="single" w:sz="4" w:space="0" w:color="000000"/>
              <w:right w:val="single" w:sz="12" w:space="0" w:color="000000"/>
            </w:tcBorders>
          </w:tcPr>
          <w:p>
            <w:pPr>
              <w:pStyle w:val="TableParagraph"/>
              <w:rPr>
                <w:rFonts w:ascii="Times New Roman"/>
                <w:sz w:val="18"/>
              </w:rPr>
            </w:pPr>
          </w:p>
        </w:tc>
        <w:tc>
          <w:tcPr>
            <w:tcW w:w="761" w:type="dxa"/>
            <w:gridSpan w:val="2"/>
            <w:tcBorders>
              <w:top w:val="single" w:sz="6" w:space="0" w:color="000000"/>
              <w:left w:val="single" w:sz="12" w:space="0" w:color="000000"/>
              <w:bottom w:val="thinThickMediumGap" w:sz="6" w:space="0" w:color="000000"/>
              <w:right w:val="single" w:sz="6" w:space="0" w:color="000000"/>
            </w:tcBorders>
          </w:tcPr>
          <w:p>
            <w:pPr>
              <w:pStyle w:val="TableParagraph"/>
              <w:spacing w:line="224" w:lineRule="exact" w:before="9"/>
              <w:ind w:left="247" w:right="237"/>
              <w:jc w:val="center"/>
              <w:rPr>
                <w:rFonts w:ascii="Times New Roman"/>
                <w:sz w:val="21"/>
              </w:rPr>
            </w:pPr>
            <w:r>
              <w:rPr>
                <w:rFonts w:ascii="Times New Roman"/>
                <w:sz w:val="21"/>
              </w:rPr>
              <w:t>38</w:t>
            </w:r>
          </w:p>
        </w:tc>
        <w:tc>
          <w:tcPr>
            <w:tcW w:w="2078" w:type="dxa"/>
            <w:gridSpan w:val="3"/>
            <w:tcBorders>
              <w:top w:val="single" w:sz="6" w:space="0" w:color="000000"/>
              <w:left w:val="single" w:sz="6" w:space="0" w:color="000000"/>
              <w:bottom w:val="thinThickMediumGap" w:sz="6" w:space="0" w:color="000000"/>
              <w:right w:val="single" w:sz="6" w:space="0" w:color="000000"/>
            </w:tcBorders>
          </w:tcPr>
          <w:p>
            <w:pPr>
              <w:pStyle w:val="TableParagraph"/>
              <w:spacing w:line="234" w:lineRule="exact"/>
              <w:ind w:left="513"/>
              <w:rPr>
                <w:sz w:val="21"/>
              </w:rPr>
            </w:pPr>
            <w:r>
              <w:rPr>
                <w:sz w:val="21"/>
              </w:rPr>
              <w:t>盐酸多塞平</w:t>
            </w:r>
          </w:p>
        </w:tc>
        <w:tc>
          <w:tcPr>
            <w:tcW w:w="1787" w:type="dxa"/>
            <w:gridSpan w:val="2"/>
            <w:tcBorders>
              <w:top w:val="single" w:sz="6" w:space="0" w:color="000000"/>
              <w:left w:val="single" w:sz="6" w:space="0" w:color="000000"/>
              <w:bottom w:val="thinThickMediumGap" w:sz="6" w:space="0" w:color="000000"/>
              <w:right w:val="single" w:sz="6" w:space="0" w:color="000000"/>
            </w:tcBorders>
          </w:tcPr>
          <w:p>
            <w:pPr>
              <w:pStyle w:val="TableParagraph"/>
              <w:spacing w:line="224" w:lineRule="exact" w:before="9"/>
              <w:ind w:left="694" w:right="669"/>
              <w:jc w:val="center"/>
              <w:rPr>
                <w:rFonts w:ascii="Times New Roman"/>
                <w:sz w:val="21"/>
              </w:rPr>
            </w:pPr>
            <w:r>
              <w:rPr>
                <w:rFonts w:ascii="Times New Roman"/>
                <w:sz w:val="21"/>
              </w:rPr>
              <w:t>2.5</w:t>
            </w:r>
          </w:p>
        </w:tc>
        <w:tc>
          <w:tcPr>
            <w:tcW w:w="2230" w:type="dxa"/>
            <w:gridSpan w:val="3"/>
            <w:tcBorders>
              <w:top w:val="single" w:sz="6" w:space="0" w:color="000000"/>
              <w:left w:val="single" w:sz="6" w:space="0" w:color="000000"/>
              <w:bottom w:val="thinThickMediumGap" w:sz="6" w:space="0" w:color="000000"/>
              <w:right w:val="single" w:sz="6" w:space="0" w:color="000000"/>
            </w:tcBorders>
          </w:tcPr>
          <w:p>
            <w:pPr>
              <w:pStyle w:val="TableParagraph"/>
              <w:spacing w:line="234" w:lineRule="exact"/>
              <w:ind w:left="583"/>
              <w:rPr>
                <w:sz w:val="21"/>
              </w:rPr>
            </w:pPr>
            <w:r>
              <w:rPr>
                <w:sz w:val="21"/>
              </w:rPr>
              <w:t>盐酸多塞平</w:t>
            </w:r>
          </w:p>
        </w:tc>
        <w:tc>
          <w:tcPr>
            <w:tcW w:w="1578" w:type="dxa"/>
            <w:gridSpan w:val="2"/>
            <w:tcBorders>
              <w:top w:val="single" w:sz="6" w:space="0" w:color="000000"/>
              <w:left w:val="single" w:sz="6" w:space="0" w:color="000000"/>
              <w:bottom w:val="thinThickMediumGap" w:sz="6" w:space="0" w:color="000000"/>
              <w:right w:val="single" w:sz="6" w:space="0" w:color="000000"/>
            </w:tcBorders>
          </w:tcPr>
          <w:p>
            <w:pPr>
              <w:pStyle w:val="TableParagraph"/>
              <w:spacing w:line="224" w:lineRule="exact" w:before="9"/>
              <w:ind w:left="581" w:right="574"/>
              <w:jc w:val="center"/>
              <w:rPr>
                <w:rFonts w:ascii="Times New Roman"/>
                <w:sz w:val="21"/>
              </w:rPr>
            </w:pPr>
            <w:r>
              <w:rPr>
                <w:rFonts w:ascii="Times New Roman"/>
                <w:sz w:val="21"/>
              </w:rPr>
              <w:t>2.5</w:t>
            </w:r>
          </w:p>
        </w:tc>
        <w:tc>
          <w:tcPr>
            <w:tcW w:w="1178" w:type="dxa"/>
            <w:vMerge/>
            <w:tcBorders>
              <w:top w:val="nil"/>
              <w:left w:val="single" w:sz="6" w:space="0" w:color="000000"/>
              <w:bottom w:val="thinThickMediumGap" w:sz="6" w:space="0" w:color="000000"/>
              <w:right w:val="single" w:sz="12" w:space="0" w:color="000000"/>
            </w:tcBorders>
          </w:tcPr>
          <w:p>
            <w:pPr>
              <w:rPr>
                <w:sz w:val="2"/>
                <w:szCs w:val="2"/>
              </w:rPr>
            </w:pPr>
          </w:p>
        </w:tc>
        <w:tc>
          <w:tcPr>
            <w:tcW w:w="122" w:type="dxa"/>
            <w:vMerge/>
            <w:tcBorders>
              <w:top w:val="nil"/>
              <w:left w:val="single" w:sz="12" w:space="0" w:color="000000"/>
              <w:bottom w:val="single" w:sz="4" w:space="0" w:color="000000"/>
            </w:tcBorders>
          </w:tcPr>
          <w:p>
            <w:pPr>
              <w:rPr>
                <w:sz w:val="2"/>
                <w:szCs w:val="2"/>
              </w:rPr>
            </w:pPr>
          </w:p>
        </w:tc>
      </w:tr>
    </w:tbl>
    <w:sectPr>
      <w:pgSz w:w="11910" w:h="16840"/>
      <w:pgMar w:header="0" w:footer="915" w:top="1420" w:bottom="1100" w:left="8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CJK JP Regular">
    <w:altName w:val="Noto Sans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489990pt;margin-top:770.859985pt;width:8.5pt;height:12pt;mso-position-horizontal-relative:page;mso-position-vertical-relative:page;z-index:-829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489990pt;margin-top:781.179993pt;width:8.5pt;height:12pt;mso-position-horizontal-relative:page;mso-position-vertical-relative:page;z-index:-829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CJK JP Regular" w:hAnsi="Noto Sans CJK JP Regular" w:eastAsia="Noto Sans CJK JP Regular" w:cs="Noto Sans CJK JP Regular"/>
      <w:lang w:val="zh-cn" w:eastAsia="zh-cn" w:bidi="zh-cn"/>
    </w:rPr>
  </w:style>
  <w:style w:styleId="BodyText" w:type="paragraph">
    <w:name w:val="Body Text"/>
    <w:basedOn w:val="Normal"/>
    <w:uiPriority w:val="1"/>
    <w:qFormat/>
    <w:pPr/>
    <w:rPr>
      <w:rFonts w:ascii="Noto Sans CJK JP Regular" w:hAnsi="Noto Sans CJK JP Regular" w:eastAsia="Noto Sans CJK JP Regular" w:cs="Noto Sans CJK JP Regular"/>
      <w:sz w:val="28"/>
      <w:szCs w:val="28"/>
      <w:lang w:val="zh-cn" w:eastAsia="zh-cn" w:bidi="zh-cn"/>
    </w:rPr>
  </w:style>
  <w:style w:styleId="Heading1" w:type="paragraph">
    <w:name w:val="Heading 1"/>
    <w:basedOn w:val="Normal"/>
    <w:uiPriority w:val="1"/>
    <w:qFormat/>
    <w:pPr>
      <w:spacing w:line="548" w:lineRule="exact"/>
      <w:ind w:left="17"/>
      <w:outlineLvl w:val="1"/>
    </w:pPr>
    <w:rPr>
      <w:rFonts w:ascii="Noto Sans CJK JP Regular" w:hAnsi="Noto Sans CJK JP Regular" w:eastAsia="Noto Sans CJK JP Regular" w:cs="Noto Sans CJK JP Regular"/>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Noto Sans CJK JP Regular" w:hAnsi="Noto Sans CJK JP Regular" w:eastAsia="Noto Sans CJK JP Regular" w:cs="Noto Sans CJK JP Regula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表一、基本情况</dc:title>
  <dcterms:created xsi:type="dcterms:W3CDTF">2019-06-18T00:42:01Z</dcterms:created>
  <dcterms:modified xsi:type="dcterms:W3CDTF">2019-06-18T00:42:01Z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2013</vt:lpwstr>
  </property>
  <property fmtid="{D5CDD505-2E9C-101B-9397-08002B2CF9AE}" pid="4" name="LastSaved">
    <vt:filetime>2019-06-18T00:00:00Z</vt:filetime>
  </property>
</Properties>
</file>